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17" w:rsidRPr="00B71860" w:rsidRDefault="005A3417" w:rsidP="005A3417">
      <w:pPr>
        <w:rPr>
          <w:b/>
          <w:color w:val="002060"/>
          <w:sz w:val="32"/>
          <w:szCs w:val="32"/>
        </w:rPr>
      </w:pPr>
      <w:r w:rsidRPr="00B71860">
        <w:rPr>
          <w:b/>
          <w:color w:val="002060"/>
          <w:sz w:val="32"/>
          <w:szCs w:val="32"/>
        </w:rPr>
        <w:t xml:space="preserve">Правовиховна робота в школі </w:t>
      </w:r>
    </w:p>
    <w:p w:rsidR="005A3417" w:rsidRPr="00B71860" w:rsidRDefault="005A3417" w:rsidP="005A3417">
      <w:pPr>
        <w:rPr>
          <w:b/>
          <w:color w:val="002060"/>
          <w:sz w:val="32"/>
          <w:szCs w:val="32"/>
        </w:rPr>
      </w:pPr>
      <w:r w:rsidRPr="00B71860">
        <w:rPr>
          <w:b/>
          <w:color w:val="002060"/>
          <w:sz w:val="32"/>
          <w:szCs w:val="32"/>
        </w:rPr>
        <w:t xml:space="preserve">як передумова формування правової свідомості особистості </w:t>
      </w:r>
    </w:p>
    <w:p w:rsidR="005A3417" w:rsidRDefault="005A3417" w:rsidP="005A3417"/>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Сучасна загальноосвітня школа має безліч проблем, і найболючіша серед них -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зростаючі труднощі у вихованні дітей та підлітків. Вчителі зіткнулися з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проблемами, яких не знали раніше. Почастішали прояви грубості у ставленні до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вчителів, батьків, ровесників.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Педагогічна практика стверджує, що серед учнів дедалі більше стає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важковиховуваних. Проблема „важких" класів стає особливо болісною і для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сільських шкіл.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Правове виховання в школі - це система підготовчих та профілактичних дій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педагога, спрямованих на запобігання формуванню в учнів негативних звичок, рис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характеру, проявам асоціальної поведінки підлітків та організацію належного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догляду за діяльністю школярів.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Завданням превентивного виховання, передусім, є забезпечення формування в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учнів високих моральних якостей, які є головним чинником вибору способів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поведінки. Адже він має здійснюватися на основі морально-правових знань.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уявлень, поглядів, переконань, почуттів, які склались у нашому суспільстві 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становлять суспільну свідомість, що справляє вирішальний вплив на формування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свідомості.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Правове виховання має сприяти формуванню в учнів моральних почуттів, які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регулювали б їхню поведінку: почуття законності обраної мети, правомірності шляхів 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засобів їх реалізації, справедливості, відповідальності. Завдяки право вихованню в учнів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мають вироблятися навички і звички високоморальної поведінки. І нарешті, завданням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право виховання, яке визначає характер всієї виховної роботи, є забезпечення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подолання окремими учнями шкідливих навичок і звичок, що сформувалися внаслідок помилок і недоліків виховання.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Педагогічний колектив нашої школи здійснює значну організаційно-управлінську,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методичну роботу зі згаданої проблеми. Вчителями було опрацьовано відповідну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теоретичну та методичну літературу. Проведено психологічне діагностування учнів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lastRenderedPageBreak/>
        <w:t xml:space="preserve">різних вікових груп, а також учителів. Ми помітили, що ефективність цієї роботи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підвищується якщо: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Стимулюється здоровий спосіб життя і позитивна соціальна орієнтація 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процесі соціалізації учнів;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Використовуються активні форми й методи виховного впливу на учнів (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рольові ігри, аутотренінги, діалоги, дискусії тощо);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Педагоги використовують досягнення педагогічної та психологічної науки,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опановують новітні педагогічні технології;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Сімейно-шкільне виховання гармонізується на засадах гуманізму,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доброзичливості, демократизму, партнерських відносин учасників навчально-</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виховного процесу.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В основу системного підходу до здійснення правовиховного процесу в школі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покладено врахування вікових особливостей дітей.У початкових класах - це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створення, в першу чергу, сприятливої психолого-педагогічної атмосфери, проведення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ранньої діагностики, всебічне вивчення індивідуальних особливостей учнів, виявлення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дітей з відхиленням в розвитку і поведінці. Уваги заслуговує робота тих вчителів, які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проводять ранню діагностику: визначають сім'ї, у яких вихованню дітей не приділяється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належна увага, знайомляться з сімейними умовами, з'ясовують, яка допомога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потрібна батькам у вихованні дитини. Класоводи знайомлять учнів з Конституцією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України, державною символікою, правилами поведінки дітей в школі на вулиці,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виховують критичне відношення до порушників дисципліни, формують свідомий вибір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правильної поведінки. В своїй діяльності вони застосовують різноманітні форми і методи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роботи.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Правова освіта школярів здійснюється під час вивчення предмета „Правознавство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 в 9-му класі та на правовому всеобучу для учнів 10-11 класів, які веде вчитель історії. </w:t>
      </w:r>
    </w:p>
    <w:p w:rsidR="005A3417" w:rsidRPr="00B71860" w:rsidRDefault="005A3417" w:rsidP="00B71860">
      <w:pPr>
        <w:spacing w:line="36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На уроках правознавства вчитель приділяє велику увагу формуванню правового світогляду молоді вихованню школярів у дусі поваги до прав та основних свобод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людини, у піднесенні культури прав людини, сприяє усвідомленню учнями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необхідності побудови правової держави. Уроки вчитель урізноманітнює за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допомогою інтерактивних методів навчання: дискусії і цільові диспути, лекції та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lastRenderedPageBreak/>
        <w:t xml:space="preserve">реферативні диспути, засідання «круглого столу». В роботі широко використовує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навчально-пізнавальні ігри, які забезпечують можливість повторення учнями всього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пройденого матеріалу, кращому засвоєнню понять, термінів, поглиблюють та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розширюють їх знання.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Правовий вибір старшокласників пов'язаний з різними формами позакласної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роботи. Учні готують доповіді та повідомлення на класні години, конференції, загально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шкільні лінійки, присвячені правовій тематиці. Форми роботи правового всеобучу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різноманітні: зустрічі з цікавими людьми, вікторини, обговорення газетних статей,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розв'язування спеціальних задач, і найцікавіше — обговорення реальних судових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процесів. На таких процесах засуджують байдужість, хуліганство, жорстокість,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жадність, бродяжництво, вбивство та інші моральні якості та вчинки. Щороку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відзначаємо Міжнародний День прав людини, визначні дати в історії української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державності. Учні готують конференції, пишуть реферати» творчі роботи, з якими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виступають перед однолітками та молодшими школярами. Центром цієї діяльності є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кабінет історії та права. Постійно аналізуємо зайнятість учнів. Жодна дитина не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залишилася поза увагою.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Найбільш поширеними формами у роботі класних керівників є виховні години,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диспути, вікторини, брейн-ринги, обговорення газетних статей, зустрічі з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працівниками правоохоронних органів, конкурси малюнків, плакатів на правову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тематику. В школі проводиться тиждень пр</w:t>
      </w:r>
      <w:r w:rsidR="00B71860">
        <w:rPr>
          <w:rFonts w:ascii="Times New Roman" w:hAnsi="Times New Roman" w:cs="Times New Roman"/>
          <w:sz w:val="24"/>
          <w:szCs w:val="24"/>
        </w:rPr>
        <w:t xml:space="preserve">авових знань, щомісячно </w:t>
      </w:r>
      <w:r w:rsidR="00B71860">
        <w:rPr>
          <w:rFonts w:ascii="Times New Roman" w:hAnsi="Times New Roman" w:cs="Times New Roman"/>
          <w:sz w:val="24"/>
          <w:szCs w:val="24"/>
          <w:lang w:val="uk-UA"/>
        </w:rPr>
        <w:t>3 середи</w:t>
      </w:r>
      <w:r w:rsidRPr="00B71860">
        <w:rPr>
          <w:rFonts w:ascii="Times New Roman" w:hAnsi="Times New Roman" w:cs="Times New Roman"/>
          <w:sz w:val="24"/>
          <w:szCs w:val="24"/>
        </w:rPr>
        <w:t xml:space="preserve"> – день </w:t>
      </w:r>
    </w:p>
    <w:p w:rsidR="005A3417" w:rsidRPr="00B71860" w:rsidRDefault="00B71860" w:rsidP="00B71860">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профілактики</w:t>
      </w:r>
      <w:r w:rsidR="005A3417" w:rsidRPr="00B71860">
        <w:rPr>
          <w:rFonts w:ascii="Times New Roman" w:hAnsi="Times New Roman" w:cs="Times New Roman"/>
          <w:sz w:val="24"/>
          <w:szCs w:val="24"/>
        </w:rPr>
        <w:t xml:space="preserve">. По класах та на коридорі розміщено наочну інформацію: стенди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державної символіки та Конституція України — основний закон життя.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В школі склалася своєрідна система профілактичної роботи: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учні охоплені заняттями в шкільних гуртках та секціях, мають тимчасові та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постійні доручення; </w:t>
      </w:r>
    </w:p>
    <w:p w:rsidR="005A3417" w:rsidRPr="00B71860" w:rsidRDefault="005A3417" w:rsidP="008549BE">
      <w:pPr>
        <w:spacing w:line="36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контроль за відвідуваннями учнями школи (ведеться класними керівниками в журналі та відповідальними за відвідування по класах в спеціальному журналі);</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ведеться постійна індивідуальна робота з учнями «групи ризику» (класними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керівниками, заступниками директора школи).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В школі ведеться внутрішкільний облік учнів ,,групи ризику", здійснюється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lastRenderedPageBreak/>
        <w:t xml:space="preserve">поурочний контроль за відвідуванням цими учнями занять, проводиться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індивідуальна виховна робота . Також сформовано „банк даних" на учнів, схильних до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правопорушень, бродяжництва, куріння, вживання алкоголю та на учнів із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неблагополучних сімей. Здійснюються рейди в неблагополучні сім'ї та контроль за </w:t>
      </w:r>
    </w:p>
    <w:p w:rsidR="005A3417" w:rsidRDefault="005A3417" w:rsidP="00B71860">
      <w:pPr>
        <w:spacing w:line="240" w:lineRule="auto"/>
        <w:jc w:val="both"/>
        <w:rPr>
          <w:rFonts w:ascii="Times New Roman" w:hAnsi="Times New Roman" w:cs="Times New Roman"/>
          <w:sz w:val="24"/>
          <w:szCs w:val="24"/>
          <w:lang w:val="uk-UA"/>
        </w:rPr>
      </w:pPr>
      <w:r w:rsidRPr="00B71860">
        <w:rPr>
          <w:rFonts w:ascii="Times New Roman" w:hAnsi="Times New Roman" w:cs="Times New Roman"/>
          <w:sz w:val="24"/>
          <w:szCs w:val="24"/>
        </w:rPr>
        <w:t xml:space="preserve">працевлаштуванням випускників 9 і 11 класів. </w:t>
      </w:r>
    </w:p>
    <w:p w:rsidR="00B71860" w:rsidRDefault="00B71860" w:rsidP="00B71860">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На внутрішкільному обліку не стоїть жоден учень</w:t>
      </w:r>
    </w:p>
    <w:p w:rsidR="005A3417" w:rsidRPr="00B71860" w:rsidRDefault="005A3417" w:rsidP="008549BE">
      <w:pPr>
        <w:spacing w:line="36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З метою профілактичної роботи в школі склалася система проведення і організації дозвілля школярів, практикується проведення дискотеки для старшокласників, організовуються розважальні програми: «Козацькі розваги», Новорічний бал-маскарад, , до дня святого Валентина, „Нумо, дівчата!", КВК між класами та інше.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 </w:t>
      </w:r>
      <w:r w:rsidR="00B71860">
        <w:rPr>
          <w:rFonts w:ascii="Times New Roman" w:hAnsi="Times New Roman" w:cs="Times New Roman"/>
          <w:sz w:val="24"/>
          <w:szCs w:val="24"/>
          <w:lang w:val="uk-UA"/>
        </w:rPr>
        <w:tab/>
      </w:r>
      <w:r w:rsidRPr="00B71860">
        <w:rPr>
          <w:rFonts w:ascii="Times New Roman" w:hAnsi="Times New Roman" w:cs="Times New Roman"/>
          <w:sz w:val="24"/>
          <w:szCs w:val="24"/>
        </w:rPr>
        <w:t xml:space="preserve">Отже, система роботи з превентивного виховання передбачає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цілеспрямовану, планову, взаємопов’язану, керовану діяльність складових її частин з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наявністю різних рівнів профілактичної роботи: первинної, вторинної, протирецидивної.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Починаючи з початкових класів, ведеться первинна профілактика: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рання діагностика;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щоденний контроль за відвідуванням учнями школи;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 робота класних керівників щодо попередження пропусків без поважних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причин; - просвітницька робота з учнями: уроки правознавства, дні та декади правових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знань, засідання правового лекторію, зустрічі з працівниками правоохоронних органів. </w:t>
      </w:r>
    </w:p>
    <w:p w:rsidR="005A3417" w:rsidRPr="00B71860" w:rsidRDefault="005A3417" w:rsidP="008549BE">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Вторинна профілактика передбачає: </w:t>
      </w:r>
    </w:p>
    <w:p w:rsidR="005A3417" w:rsidRPr="00B71860" w:rsidRDefault="005A3417" w:rsidP="00B71860">
      <w:pPr>
        <w:spacing w:line="240" w:lineRule="auto"/>
        <w:jc w:val="both"/>
        <w:rPr>
          <w:rFonts w:ascii="Times New Roman" w:hAnsi="Times New Roman" w:cs="Times New Roman"/>
          <w:sz w:val="24"/>
          <w:szCs w:val="24"/>
          <w:lang w:val="uk-UA"/>
        </w:rPr>
      </w:pPr>
      <w:r w:rsidRPr="00B71860">
        <w:rPr>
          <w:rFonts w:ascii="Times New Roman" w:hAnsi="Times New Roman" w:cs="Times New Roman"/>
          <w:sz w:val="24"/>
          <w:szCs w:val="24"/>
        </w:rPr>
        <w:t xml:space="preserve">- роботу </w:t>
      </w:r>
      <w:r w:rsidR="00B71860">
        <w:rPr>
          <w:rFonts w:ascii="Times New Roman" w:hAnsi="Times New Roman" w:cs="Times New Roman"/>
          <w:sz w:val="24"/>
          <w:szCs w:val="24"/>
          <w:lang w:val="uk-UA"/>
        </w:rPr>
        <w:t>Суддівської Ради;</w:t>
      </w:r>
    </w:p>
    <w:p w:rsidR="005A3417" w:rsidRPr="008549BE" w:rsidRDefault="005A3417" w:rsidP="00B71860">
      <w:pPr>
        <w:spacing w:line="240" w:lineRule="auto"/>
        <w:jc w:val="both"/>
        <w:rPr>
          <w:rFonts w:ascii="Times New Roman" w:hAnsi="Times New Roman" w:cs="Times New Roman"/>
          <w:sz w:val="24"/>
          <w:szCs w:val="24"/>
          <w:lang w:val="uk-UA"/>
        </w:rPr>
      </w:pPr>
      <w:r w:rsidRPr="008549BE">
        <w:rPr>
          <w:rFonts w:ascii="Times New Roman" w:hAnsi="Times New Roman" w:cs="Times New Roman"/>
          <w:sz w:val="24"/>
          <w:szCs w:val="24"/>
          <w:lang w:val="uk-UA"/>
        </w:rPr>
        <w:t xml:space="preserve">- охоплення учнів гуртковою роботою; </w:t>
      </w:r>
    </w:p>
    <w:p w:rsidR="005A3417" w:rsidRPr="008549BE" w:rsidRDefault="005A3417" w:rsidP="00B71860">
      <w:pPr>
        <w:spacing w:line="240" w:lineRule="auto"/>
        <w:jc w:val="both"/>
        <w:rPr>
          <w:rFonts w:ascii="Times New Roman" w:hAnsi="Times New Roman" w:cs="Times New Roman"/>
          <w:sz w:val="24"/>
          <w:szCs w:val="24"/>
          <w:lang w:val="uk-UA"/>
        </w:rPr>
      </w:pPr>
      <w:r w:rsidRPr="008549BE">
        <w:rPr>
          <w:rFonts w:ascii="Times New Roman" w:hAnsi="Times New Roman" w:cs="Times New Roman"/>
          <w:sz w:val="24"/>
          <w:szCs w:val="24"/>
          <w:lang w:val="uk-UA"/>
        </w:rPr>
        <w:t xml:space="preserve">- охоплення учнів постійними і тимчасовими дорученнями;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 індивідуальна робота з учнями.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 метою протирецидивної профілактики ведеться така робота: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 облік учнів «групи ризику»;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 облік батьків, які не займаються вихованням дітей;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 залучення дітей «групи ризику» до роботи в гуртках.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Важливе місце в системі правової освіти школи відводиться роботі з батьками.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При організації та проведенні правового виховання батьків вчителі нашої школи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виходять з того, що в статті 61 Кодексу законів про шлюб та сім'ю України «Права 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lastRenderedPageBreak/>
        <w:t xml:space="preserve">обов'язки батьків по вихованню дітей" проголошено, що батьки мають право та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зобов'язані виховувати своїх дітей, піклуватися про їх здоров'я, фізичний, духовний та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моральний розвиток, навчання. Ст.70 Кодексу передбачає, що при невиконанні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обов'язків по вихованню дітей батьки можуть бути позбавлені в судовому порядку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батьківських прав. Ці статті покладають на батьків підвищену відповідальність і за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особисте додержання норм моралі і права. Питання з правової тематики та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профілактики шкідливих звичок школярів — ,Відповідальність батьків за здоров’я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дитини", „Важливість виховання у сім'ї ", „Благополучні і неблагополучні сім'ї»,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„Закони України про сім'ю та сімейне виховання", «Можливості сім'ї у формуванні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дітей морально-правової культури. Батьківський авторитет», „Сімейні свята без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спиртного - кара чи реальність» і інші виносились на розгляд батьківських класних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зборах. Батьки в класних колективах постійно аналізують стан поведінки учнів.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Порушення поведінки обговорюються на батьківських зборах, засіданнях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батьківського комітету.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У шкільній бібліотеці є добірка літератури на правову тематику, діє постійна </w:t>
      </w:r>
    </w:p>
    <w:p w:rsidR="005A3417" w:rsidRPr="00B71860" w:rsidRDefault="005A3417" w:rsidP="00B71860">
      <w:pPr>
        <w:spacing w:line="36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виставка з питань правової освіти.  В основу процесу навчання і виховання покладено увагу,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 </w:t>
      </w:r>
    </w:p>
    <w:p w:rsidR="005A3417" w:rsidRPr="00B71860" w:rsidRDefault="005A3417" w:rsidP="00B71860">
      <w:pPr>
        <w:spacing w:line="240" w:lineRule="auto"/>
        <w:ind w:firstLine="708"/>
        <w:jc w:val="both"/>
        <w:rPr>
          <w:rFonts w:ascii="Times New Roman" w:hAnsi="Times New Roman" w:cs="Times New Roman"/>
          <w:sz w:val="24"/>
          <w:szCs w:val="24"/>
        </w:rPr>
      </w:pPr>
      <w:r w:rsidRPr="00B71860">
        <w:rPr>
          <w:rFonts w:ascii="Times New Roman" w:hAnsi="Times New Roman" w:cs="Times New Roman"/>
          <w:sz w:val="24"/>
          <w:szCs w:val="24"/>
        </w:rPr>
        <w:t xml:space="preserve">Уся ця робота сприяє розширенню правових знань учнів, формує вміння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застосовувати правові знання в повсякденному житті. Система правовиховної роботи, </w:t>
      </w:r>
    </w:p>
    <w:p w:rsidR="005A3417" w:rsidRPr="00B71860" w:rsidRDefault="005A3417" w:rsidP="00B71860">
      <w:pPr>
        <w:spacing w:line="240" w:lineRule="auto"/>
        <w:jc w:val="both"/>
        <w:rPr>
          <w:rFonts w:ascii="Times New Roman" w:hAnsi="Times New Roman" w:cs="Times New Roman"/>
          <w:sz w:val="24"/>
          <w:szCs w:val="24"/>
        </w:rPr>
      </w:pPr>
      <w:r w:rsidRPr="00B71860">
        <w:rPr>
          <w:rFonts w:ascii="Times New Roman" w:hAnsi="Times New Roman" w:cs="Times New Roman"/>
          <w:sz w:val="24"/>
          <w:szCs w:val="24"/>
        </w:rPr>
        <w:t xml:space="preserve">яка склалася у школі, дає змогу зробити висновок, що певних результатів у правовому </w:t>
      </w:r>
    </w:p>
    <w:p w:rsidR="005A3417" w:rsidRDefault="005A3417" w:rsidP="0085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uk-UA"/>
        </w:rPr>
      </w:pPr>
      <w:r w:rsidRPr="00B71860">
        <w:rPr>
          <w:rFonts w:ascii="Times New Roman" w:hAnsi="Times New Roman" w:cs="Times New Roman"/>
          <w:sz w:val="24"/>
          <w:szCs w:val="24"/>
        </w:rPr>
        <w:t>вихованні досягнуто – жодного правопорушення за останні три роки.</w:t>
      </w:r>
      <w:r>
        <w:t xml:space="preserve"> </w:t>
      </w:r>
    </w:p>
    <w:p w:rsidR="00A6323F" w:rsidRDefault="00A6323F" w:rsidP="0085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uk-UA"/>
        </w:rPr>
      </w:pPr>
    </w:p>
    <w:p w:rsidR="00A6323F" w:rsidRDefault="00A6323F" w:rsidP="0085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uk-UA"/>
        </w:rPr>
      </w:pPr>
    </w:p>
    <w:p w:rsidR="00A6323F" w:rsidRPr="00A6323F" w:rsidRDefault="00A6323F" w:rsidP="0085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uk-UA"/>
        </w:rPr>
      </w:pPr>
    </w:p>
    <w:p w:rsidR="005A3417" w:rsidRDefault="005A3417" w:rsidP="005A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5A3417" w:rsidRDefault="005A3417" w:rsidP="005A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5A3417" w:rsidRDefault="005A3417" w:rsidP="005A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5A3417" w:rsidRDefault="005A3417" w:rsidP="005A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5A3417" w:rsidRDefault="005A3417" w:rsidP="005A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5A3417" w:rsidRDefault="005A3417" w:rsidP="005A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5A3417" w:rsidRDefault="005A3417" w:rsidP="005A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uk-UA"/>
        </w:rPr>
      </w:pPr>
    </w:p>
    <w:p w:rsidR="005A3417" w:rsidRDefault="005A3417" w:rsidP="005A3417"/>
    <w:p w:rsidR="005A3417" w:rsidRPr="00EB24CA" w:rsidRDefault="005A3417" w:rsidP="005A3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B24CA">
        <w:rPr>
          <w:rFonts w:ascii="Courier New" w:eastAsia="Times New Roman" w:hAnsi="Courier New" w:cs="Courier New"/>
          <w:sz w:val="20"/>
          <w:szCs w:val="20"/>
          <w:lang w:eastAsia="ru-RU"/>
        </w:rPr>
        <w:br/>
      </w:r>
    </w:p>
    <w:p w:rsidR="00A73AD5" w:rsidRDefault="00A73AD5" w:rsidP="00A73AD5">
      <w:pPr>
        <w:autoSpaceDE w:val="0"/>
        <w:autoSpaceDN w:val="0"/>
        <w:adjustRightInd w:val="0"/>
        <w:spacing w:after="0" w:line="240" w:lineRule="auto"/>
        <w:jc w:val="both"/>
        <w:rPr>
          <w:rFonts w:ascii="Trebuchet MS" w:eastAsia="Times New Roman" w:hAnsi="Times New Roman" w:cs="Times New Roman"/>
          <w:b/>
          <w:sz w:val="32"/>
          <w:szCs w:val="32"/>
          <w:lang w:val="uk-UA" w:eastAsia="uk-UA"/>
        </w:rPr>
      </w:pPr>
      <w:r w:rsidRPr="008549BE">
        <w:rPr>
          <w:rFonts w:ascii="Trebuchet MS" w:eastAsia="Times New Roman" w:hAnsi="Times New Roman" w:cs="Times New Roman"/>
          <w:b/>
          <w:sz w:val="32"/>
          <w:szCs w:val="32"/>
          <w:lang w:val="uk-UA" w:eastAsia="uk-UA"/>
        </w:rPr>
        <w:lastRenderedPageBreak/>
        <w:t>Незнання</w:t>
      </w:r>
      <w:r w:rsidRPr="008549BE">
        <w:rPr>
          <w:rFonts w:ascii="Trebuchet MS" w:eastAsia="Times New Roman" w:hAnsi="Times New Roman" w:cs="Times New Roman"/>
          <w:b/>
          <w:sz w:val="32"/>
          <w:szCs w:val="32"/>
          <w:lang w:val="uk-UA" w:eastAsia="uk-UA"/>
        </w:rPr>
        <w:t xml:space="preserve"> </w:t>
      </w:r>
      <w:r w:rsidRPr="008549BE">
        <w:rPr>
          <w:rFonts w:ascii="Trebuchet MS" w:eastAsia="Times New Roman" w:hAnsi="Times New Roman" w:cs="Times New Roman"/>
          <w:b/>
          <w:sz w:val="32"/>
          <w:szCs w:val="32"/>
          <w:lang w:val="uk-UA" w:eastAsia="uk-UA"/>
        </w:rPr>
        <w:t>закону</w:t>
      </w:r>
      <w:r w:rsidRPr="008549BE">
        <w:rPr>
          <w:rFonts w:ascii="Trebuchet MS" w:eastAsia="Times New Roman" w:hAnsi="Times New Roman" w:cs="Times New Roman"/>
          <w:b/>
          <w:sz w:val="32"/>
          <w:szCs w:val="32"/>
          <w:lang w:val="uk-UA" w:eastAsia="uk-UA"/>
        </w:rPr>
        <w:t xml:space="preserve"> </w:t>
      </w:r>
      <w:r w:rsidRPr="008549BE">
        <w:rPr>
          <w:rFonts w:ascii="Trebuchet MS" w:eastAsia="Times New Roman" w:hAnsi="Times New Roman" w:cs="Times New Roman"/>
          <w:b/>
          <w:sz w:val="32"/>
          <w:szCs w:val="32"/>
          <w:lang w:val="uk-UA" w:eastAsia="uk-UA"/>
        </w:rPr>
        <w:t>не</w:t>
      </w:r>
      <w:r w:rsidRPr="008549BE">
        <w:rPr>
          <w:rFonts w:ascii="Trebuchet MS" w:eastAsia="Times New Roman" w:hAnsi="Times New Roman" w:cs="Times New Roman"/>
          <w:b/>
          <w:sz w:val="32"/>
          <w:szCs w:val="32"/>
          <w:lang w:val="uk-UA" w:eastAsia="uk-UA"/>
        </w:rPr>
        <w:t xml:space="preserve"> </w:t>
      </w:r>
      <w:r w:rsidRPr="008549BE">
        <w:rPr>
          <w:rFonts w:ascii="Trebuchet MS" w:eastAsia="Times New Roman" w:hAnsi="Times New Roman" w:cs="Times New Roman"/>
          <w:b/>
          <w:sz w:val="32"/>
          <w:szCs w:val="32"/>
          <w:lang w:val="uk-UA" w:eastAsia="uk-UA"/>
        </w:rPr>
        <w:t>звільняє</w:t>
      </w:r>
      <w:r w:rsidRPr="008549BE">
        <w:rPr>
          <w:rFonts w:ascii="Trebuchet MS" w:eastAsia="Times New Roman" w:hAnsi="Times New Roman" w:cs="Times New Roman"/>
          <w:b/>
          <w:sz w:val="32"/>
          <w:szCs w:val="32"/>
          <w:lang w:val="uk-UA" w:eastAsia="uk-UA"/>
        </w:rPr>
        <w:t xml:space="preserve"> </w:t>
      </w:r>
      <w:r w:rsidRPr="008549BE">
        <w:rPr>
          <w:rFonts w:ascii="Trebuchet MS" w:eastAsia="Times New Roman" w:hAnsi="Times New Roman" w:cs="Times New Roman"/>
          <w:b/>
          <w:sz w:val="32"/>
          <w:szCs w:val="32"/>
          <w:lang w:val="uk-UA" w:eastAsia="uk-UA"/>
        </w:rPr>
        <w:t>від</w:t>
      </w:r>
      <w:r w:rsidRPr="008549BE">
        <w:rPr>
          <w:rFonts w:ascii="Trebuchet MS" w:eastAsia="Times New Roman" w:hAnsi="Times New Roman" w:cs="Times New Roman"/>
          <w:b/>
          <w:sz w:val="32"/>
          <w:szCs w:val="32"/>
          <w:lang w:val="uk-UA" w:eastAsia="uk-UA"/>
        </w:rPr>
        <w:t xml:space="preserve"> </w:t>
      </w:r>
      <w:r w:rsidRPr="008549BE">
        <w:rPr>
          <w:rFonts w:ascii="Trebuchet MS" w:eastAsia="Times New Roman" w:hAnsi="Times New Roman" w:cs="Times New Roman"/>
          <w:b/>
          <w:sz w:val="32"/>
          <w:szCs w:val="32"/>
          <w:lang w:val="uk-UA" w:eastAsia="uk-UA"/>
        </w:rPr>
        <w:t>відповідальності</w:t>
      </w:r>
      <w:r w:rsidRPr="008549BE">
        <w:rPr>
          <w:rFonts w:ascii="Trebuchet MS" w:eastAsia="Times New Roman" w:hAnsi="Times New Roman" w:cs="Times New Roman"/>
          <w:b/>
          <w:sz w:val="32"/>
          <w:szCs w:val="32"/>
          <w:lang w:val="uk-UA" w:eastAsia="uk-UA"/>
        </w:rPr>
        <w:t xml:space="preserve">, </w:t>
      </w:r>
      <w:r w:rsidRPr="008549BE">
        <w:rPr>
          <w:rFonts w:ascii="Trebuchet MS" w:eastAsia="Times New Roman" w:hAnsi="Times New Roman" w:cs="Times New Roman"/>
          <w:b/>
          <w:sz w:val="32"/>
          <w:szCs w:val="32"/>
          <w:lang w:val="uk-UA" w:eastAsia="uk-UA"/>
        </w:rPr>
        <w:t>отже</w:t>
      </w:r>
      <w:r w:rsidRPr="008549BE">
        <w:rPr>
          <w:rFonts w:ascii="Trebuchet MS" w:eastAsia="Times New Roman" w:hAnsi="Times New Roman" w:cs="Times New Roman"/>
          <w:b/>
          <w:sz w:val="32"/>
          <w:szCs w:val="32"/>
          <w:lang w:val="uk-UA" w:eastAsia="uk-UA"/>
        </w:rPr>
        <w:t xml:space="preserve"> </w:t>
      </w:r>
      <w:r w:rsidRPr="008549BE">
        <w:rPr>
          <w:rFonts w:ascii="Trebuchet MS" w:eastAsia="Times New Roman" w:hAnsi="Times New Roman" w:cs="Times New Roman"/>
          <w:b/>
          <w:sz w:val="32"/>
          <w:szCs w:val="32"/>
          <w:lang w:val="uk-UA" w:eastAsia="uk-UA"/>
        </w:rPr>
        <w:t>знай</w:t>
      </w:r>
      <w:r w:rsidRPr="008549BE">
        <w:rPr>
          <w:rFonts w:ascii="Trebuchet MS" w:eastAsia="Times New Roman" w:hAnsi="Times New Roman" w:cs="Times New Roman"/>
          <w:b/>
          <w:sz w:val="32"/>
          <w:szCs w:val="32"/>
          <w:lang w:val="uk-UA" w:eastAsia="uk-UA"/>
        </w:rPr>
        <w:t>:</w:t>
      </w:r>
    </w:p>
    <w:p w:rsidR="008549BE" w:rsidRPr="008549BE" w:rsidRDefault="008549BE" w:rsidP="00A73AD5">
      <w:pPr>
        <w:autoSpaceDE w:val="0"/>
        <w:autoSpaceDN w:val="0"/>
        <w:adjustRightInd w:val="0"/>
        <w:spacing w:after="0" w:line="240" w:lineRule="auto"/>
        <w:jc w:val="both"/>
        <w:rPr>
          <w:rFonts w:ascii="Trebuchet MS" w:eastAsia="Times New Roman" w:hAnsi="Times New Roman" w:cs="Times New Roman"/>
          <w:b/>
          <w:sz w:val="32"/>
          <w:szCs w:val="32"/>
          <w:lang w:val="uk-UA" w:eastAsia="uk-UA"/>
        </w:rPr>
      </w:pPr>
    </w:p>
    <w:p w:rsidR="00A73AD5" w:rsidRPr="00A6323F" w:rsidRDefault="00A73AD5" w:rsidP="008549BE">
      <w:pPr>
        <w:autoSpaceDE w:val="0"/>
        <w:autoSpaceDN w:val="0"/>
        <w:adjustRightInd w:val="0"/>
        <w:spacing w:after="0" w:line="480" w:lineRule="auto"/>
        <w:ind w:firstLine="708"/>
        <w:jc w:val="both"/>
        <w:rPr>
          <w:rFonts w:ascii="Times New Roman" w:eastAsia="Times New Roman" w:hAnsi="Times New Roman" w:cs="Times New Roman"/>
          <w:sz w:val="24"/>
          <w:szCs w:val="24"/>
          <w:lang w:val="uk-UA" w:eastAsia="uk-UA"/>
        </w:rPr>
      </w:pPr>
      <w:r w:rsidRPr="00A6323F">
        <w:rPr>
          <w:rFonts w:ascii="Times New Roman" w:eastAsia="Times New Roman" w:hAnsi="Times New Roman" w:cs="Times New Roman"/>
          <w:sz w:val="24"/>
          <w:szCs w:val="24"/>
          <w:lang w:val="uk-UA" w:eastAsia="uk-UA"/>
        </w:rPr>
        <w:t>1. Якщо ти малолітній правопорушник, то тобі і твоїм батькам доведеться нести передбачену Законом відповідальність.</w:t>
      </w:r>
    </w:p>
    <w:p w:rsidR="00A73AD5" w:rsidRPr="00A6323F" w:rsidRDefault="00A73AD5" w:rsidP="008549BE">
      <w:pPr>
        <w:autoSpaceDE w:val="0"/>
        <w:autoSpaceDN w:val="0"/>
        <w:adjustRightInd w:val="0"/>
        <w:spacing w:after="0" w:line="480" w:lineRule="auto"/>
        <w:ind w:firstLine="708"/>
        <w:jc w:val="both"/>
        <w:rPr>
          <w:rFonts w:ascii="Times New Roman" w:eastAsia="Times New Roman" w:hAnsi="Times New Roman" w:cs="Times New Roman"/>
          <w:sz w:val="24"/>
          <w:szCs w:val="24"/>
          <w:lang w:val="uk-UA" w:eastAsia="uk-UA"/>
        </w:rPr>
      </w:pPr>
      <w:r w:rsidRPr="00A6323F">
        <w:rPr>
          <w:rFonts w:ascii="Times New Roman" w:eastAsia="Times New Roman" w:hAnsi="Times New Roman" w:cs="Times New Roman"/>
          <w:sz w:val="24"/>
          <w:szCs w:val="24"/>
          <w:lang w:val="uk-UA" w:eastAsia="uk-UA"/>
        </w:rPr>
        <w:t>2. До 11 років дитина не має права бути засуд</w:t>
      </w:r>
      <w:r w:rsidRPr="00A6323F">
        <w:rPr>
          <w:rFonts w:ascii="Times New Roman" w:eastAsia="Times New Roman" w:hAnsi="Times New Roman" w:cs="Times New Roman"/>
          <w:sz w:val="24"/>
          <w:szCs w:val="24"/>
          <w:lang w:val="uk-UA" w:eastAsia="uk-UA"/>
        </w:rPr>
        <w:softHyphen/>
        <w:t>женою, але за її вчинки відповідають батьки або особи, котрі їх заміняють: вони можуть бути оштрафовані або змушені відшкодувати заподіяні дитиною збитки.</w:t>
      </w:r>
    </w:p>
    <w:p w:rsidR="00A73AD5" w:rsidRPr="00A6323F" w:rsidRDefault="00A73AD5" w:rsidP="008549BE">
      <w:pPr>
        <w:autoSpaceDE w:val="0"/>
        <w:autoSpaceDN w:val="0"/>
        <w:adjustRightInd w:val="0"/>
        <w:spacing w:after="0" w:line="480" w:lineRule="auto"/>
        <w:ind w:firstLine="708"/>
        <w:jc w:val="both"/>
        <w:rPr>
          <w:rFonts w:ascii="Times New Roman" w:eastAsia="Times New Roman" w:hAnsi="Times New Roman" w:cs="Times New Roman"/>
          <w:sz w:val="24"/>
          <w:szCs w:val="24"/>
          <w:lang w:val="uk-UA" w:eastAsia="uk-UA"/>
        </w:rPr>
      </w:pPr>
      <w:r w:rsidRPr="00A6323F">
        <w:rPr>
          <w:rFonts w:ascii="Times New Roman" w:eastAsia="Times New Roman" w:hAnsi="Times New Roman" w:cs="Times New Roman"/>
          <w:sz w:val="24"/>
          <w:szCs w:val="24"/>
          <w:lang w:val="uk-UA" w:eastAsia="uk-UA"/>
        </w:rPr>
        <w:t>3. Бездоглядну дитину віком до 15 років після встановлення її особи та всіх обставин, що призвели до її бездоглядності, відповідні органи передають на виховання спеціально призначеним опікунам або до відповідних виховних закладів.</w:t>
      </w:r>
    </w:p>
    <w:p w:rsidR="00A73AD5" w:rsidRPr="00A6323F" w:rsidRDefault="00A73AD5" w:rsidP="008549BE">
      <w:pPr>
        <w:autoSpaceDE w:val="0"/>
        <w:autoSpaceDN w:val="0"/>
        <w:adjustRightInd w:val="0"/>
        <w:spacing w:after="0" w:line="480" w:lineRule="auto"/>
        <w:ind w:firstLine="708"/>
        <w:jc w:val="both"/>
        <w:rPr>
          <w:rFonts w:ascii="Times New Roman" w:eastAsia="Times New Roman" w:hAnsi="Times New Roman" w:cs="Times New Roman"/>
          <w:sz w:val="24"/>
          <w:szCs w:val="24"/>
          <w:lang w:val="uk-UA" w:eastAsia="uk-UA"/>
        </w:rPr>
      </w:pPr>
      <w:r w:rsidRPr="00A6323F">
        <w:rPr>
          <w:rFonts w:ascii="Times New Roman" w:eastAsia="Times New Roman" w:hAnsi="Times New Roman" w:cs="Times New Roman"/>
          <w:sz w:val="24"/>
          <w:szCs w:val="24"/>
          <w:lang w:val="uk-UA" w:eastAsia="uk-UA"/>
        </w:rPr>
        <w:t>4. Підлітки віком від 15 до 18 років можуть бути віддані під нагляд опікунів або до відповідних виховних закладів.</w:t>
      </w:r>
    </w:p>
    <w:p w:rsidR="00A73AD5" w:rsidRPr="00A6323F" w:rsidRDefault="00A73AD5" w:rsidP="008549BE">
      <w:pPr>
        <w:autoSpaceDE w:val="0"/>
        <w:autoSpaceDN w:val="0"/>
        <w:adjustRightInd w:val="0"/>
        <w:spacing w:after="0" w:line="480" w:lineRule="auto"/>
        <w:ind w:firstLine="708"/>
        <w:jc w:val="both"/>
        <w:rPr>
          <w:rFonts w:ascii="Times New Roman" w:eastAsia="Times New Roman" w:hAnsi="Times New Roman" w:cs="Times New Roman"/>
          <w:sz w:val="24"/>
          <w:szCs w:val="24"/>
          <w:lang w:val="uk-UA" w:eastAsia="uk-UA"/>
        </w:rPr>
      </w:pPr>
      <w:r w:rsidRPr="00A6323F">
        <w:rPr>
          <w:rFonts w:ascii="Times New Roman" w:eastAsia="Times New Roman" w:hAnsi="Times New Roman" w:cs="Times New Roman"/>
          <w:sz w:val="24"/>
          <w:szCs w:val="24"/>
          <w:lang w:val="uk-UA" w:eastAsia="uk-UA"/>
        </w:rPr>
        <w:t xml:space="preserve">5. Неповнолітні віком від 11 до 18 років можуть бути притягнуті до відповідальності за неналежну поведінку </w:t>
      </w:r>
      <w:r w:rsidRPr="00A6323F">
        <w:rPr>
          <w:rFonts w:ascii="Times New Roman" w:eastAsia="Times New Roman" w:hAnsi="Times New Roman" w:cs="Times New Roman"/>
          <w:i/>
          <w:sz w:val="24"/>
          <w:szCs w:val="24"/>
          <w:lang w:val="uk-UA" w:eastAsia="uk-UA"/>
        </w:rPr>
        <w:t>(систематичне ухилення від</w:t>
      </w:r>
      <w:r w:rsidRPr="00A6323F">
        <w:rPr>
          <w:rFonts w:ascii="Times New Roman" w:eastAsia="Times New Roman" w:hAnsi="Times New Roman" w:cs="Times New Roman"/>
          <w:sz w:val="24"/>
          <w:szCs w:val="24"/>
          <w:lang w:val="uk-UA" w:eastAsia="uk-UA"/>
        </w:rPr>
        <w:t xml:space="preserve"> </w:t>
      </w:r>
      <w:r w:rsidRPr="00A6323F">
        <w:rPr>
          <w:rFonts w:ascii="Times New Roman" w:eastAsia="Times New Roman" w:hAnsi="Times New Roman" w:cs="Times New Roman"/>
          <w:i/>
          <w:sz w:val="24"/>
          <w:szCs w:val="24"/>
          <w:lang w:val="uk-UA" w:eastAsia="uk-UA"/>
        </w:rPr>
        <w:t xml:space="preserve">навчання та праці, бродяжництво, жебрацтво, дрібні злочини тощо) </w:t>
      </w:r>
      <w:r w:rsidRPr="00A6323F">
        <w:rPr>
          <w:rFonts w:ascii="Times New Roman" w:eastAsia="Times New Roman" w:hAnsi="Times New Roman" w:cs="Times New Roman"/>
          <w:sz w:val="24"/>
          <w:szCs w:val="24"/>
          <w:lang w:val="uk-UA" w:eastAsia="uk-UA"/>
        </w:rPr>
        <w:t xml:space="preserve">й направлені за вироком суду чи за рішенням уповноважених служб у справах неповнолітніх на перевиховання до </w:t>
      </w:r>
      <w:r w:rsidR="00A6323F" w:rsidRPr="00A6323F">
        <w:rPr>
          <w:rFonts w:ascii="Times New Roman" w:eastAsia="Times New Roman" w:hAnsi="Times New Roman" w:cs="Times New Roman"/>
          <w:sz w:val="24"/>
          <w:szCs w:val="24"/>
          <w:lang w:val="uk-UA" w:eastAsia="uk-UA"/>
        </w:rPr>
        <w:t>спеціальної школи .</w:t>
      </w:r>
    </w:p>
    <w:p w:rsidR="00A73AD5" w:rsidRPr="00A6323F" w:rsidRDefault="00A73AD5" w:rsidP="008549BE">
      <w:pPr>
        <w:autoSpaceDE w:val="0"/>
        <w:autoSpaceDN w:val="0"/>
        <w:adjustRightInd w:val="0"/>
        <w:spacing w:after="0" w:line="480" w:lineRule="auto"/>
        <w:ind w:firstLine="708"/>
        <w:jc w:val="both"/>
        <w:rPr>
          <w:rFonts w:ascii="Times New Roman" w:eastAsia="Times New Roman" w:hAnsi="Times New Roman" w:cs="Times New Roman"/>
          <w:sz w:val="24"/>
          <w:szCs w:val="24"/>
          <w:lang w:val="uk-UA" w:eastAsia="uk-UA"/>
        </w:rPr>
      </w:pPr>
      <w:r w:rsidRPr="00A6323F">
        <w:rPr>
          <w:rFonts w:ascii="Times New Roman" w:eastAsia="Times New Roman" w:hAnsi="Times New Roman" w:cs="Times New Roman"/>
          <w:sz w:val="24"/>
          <w:szCs w:val="24"/>
          <w:lang w:val="uk-UA" w:eastAsia="uk-UA"/>
        </w:rPr>
        <w:t>6. Закон установлює кримінальну відповідальність за протиправні дії з 16 років.</w:t>
      </w:r>
    </w:p>
    <w:p w:rsidR="008549BE" w:rsidRDefault="00A73AD5" w:rsidP="008549BE">
      <w:pPr>
        <w:autoSpaceDE w:val="0"/>
        <w:autoSpaceDN w:val="0"/>
        <w:adjustRightInd w:val="0"/>
        <w:spacing w:after="0" w:line="480" w:lineRule="auto"/>
        <w:ind w:firstLine="708"/>
        <w:jc w:val="both"/>
        <w:rPr>
          <w:rFonts w:ascii="Times New Roman" w:eastAsia="Times New Roman" w:hAnsi="Times New Roman" w:cs="Times New Roman"/>
          <w:sz w:val="24"/>
          <w:szCs w:val="24"/>
          <w:lang w:val="uk-UA" w:eastAsia="uk-UA"/>
        </w:rPr>
      </w:pPr>
      <w:r w:rsidRPr="00A6323F">
        <w:rPr>
          <w:rFonts w:ascii="Times New Roman" w:eastAsia="Times New Roman" w:hAnsi="Times New Roman" w:cs="Times New Roman"/>
          <w:sz w:val="24"/>
          <w:szCs w:val="24"/>
          <w:lang w:val="uk-UA" w:eastAsia="uk-UA"/>
        </w:rPr>
        <w:t>7. Неповнолітні, яким на момент вчинення тяж</w:t>
      </w:r>
      <w:r w:rsidRPr="00A6323F">
        <w:rPr>
          <w:rFonts w:ascii="Times New Roman" w:eastAsia="Times New Roman" w:hAnsi="Times New Roman" w:cs="Times New Roman"/>
          <w:sz w:val="24"/>
          <w:szCs w:val="24"/>
          <w:lang w:val="uk-UA" w:eastAsia="uk-UA"/>
        </w:rPr>
        <w:softHyphen/>
        <w:t>кого злочину (вбивства, зґвалтування, грабежу, злісного хуліганства тощо) виповнилося 14 років, можуть бути за вироком суду позбавлені волі строком до 10 років, з відбуванням покарання у виховно-трудовій колонії.</w:t>
      </w:r>
    </w:p>
    <w:p w:rsidR="00A6323F" w:rsidRDefault="00A6323F" w:rsidP="008549BE">
      <w:pPr>
        <w:autoSpaceDE w:val="0"/>
        <w:autoSpaceDN w:val="0"/>
        <w:adjustRightInd w:val="0"/>
        <w:spacing w:after="0" w:line="480" w:lineRule="auto"/>
        <w:ind w:firstLine="708"/>
        <w:jc w:val="both"/>
        <w:rPr>
          <w:rFonts w:ascii="Times New Roman" w:eastAsia="Times New Roman" w:hAnsi="Times New Roman" w:cs="Times New Roman"/>
          <w:sz w:val="28"/>
          <w:szCs w:val="28"/>
          <w:lang w:val="uk-UA" w:eastAsia="uk-UA"/>
        </w:rPr>
      </w:pPr>
    </w:p>
    <w:p w:rsidR="008549BE" w:rsidRDefault="008549BE" w:rsidP="008549BE">
      <w:pPr>
        <w:autoSpaceDE w:val="0"/>
        <w:autoSpaceDN w:val="0"/>
        <w:adjustRightInd w:val="0"/>
        <w:spacing w:after="0" w:line="480" w:lineRule="auto"/>
        <w:ind w:firstLine="708"/>
        <w:jc w:val="both"/>
        <w:rPr>
          <w:rFonts w:ascii="Times New Roman" w:eastAsia="Times New Roman" w:hAnsi="Times New Roman" w:cs="Times New Roman"/>
          <w:sz w:val="28"/>
          <w:szCs w:val="28"/>
          <w:lang w:val="uk-UA" w:eastAsia="uk-UA"/>
        </w:rPr>
      </w:pPr>
    </w:p>
    <w:p w:rsidR="008549BE" w:rsidRDefault="008549BE" w:rsidP="008549BE">
      <w:pPr>
        <w:autoSpaceDE w:val="0"/>
        <w:autoSpaceDN w:val="0"/>
        <w:adjustRightInd w:val="0"/>
        <w:spacing w:after="0" w:line="480" w:lineRule="auto"/>
        <w:ind w:firstLine="708"/>
        <w:jc w:val="both"/>
        <w:rPr>
          <w:rFonts w:ascii="Times New Roman" w:eastAsia="Times New Roman" w:hAnsi="Times New Roman" w:cs="Times New Roman"/>
          <w:sz w:val="28"/>
          <w:szCs w:val="28"/>
          <w:lang w:val="uk-UA" w:eastAsia="uk-UA"/>
        </w:rPr>
      </w:pPr>
    </w:p>
    <w:p w:rsidR="008549BE" w:rsidRPr="008549BE" w:rsidRDefault="008549BE" w:rsidP="008549BE">
      <w:pPr>
        <w:autoSpaceDE w:val="0"/>
        <w:autoSpaceDN w:val="0"/>
        <w:adjustRightInd w:val="0"/>
        <w:spacing w:after="0" w:line="480" w:lineRule="auto"/>
        <w:ind w:firstLine="708"/>
        <w:jc w:val="both"/>
        <w:rPr>
          <w:rFonts w:ascii="Times New Roman" w:eastAsia="Times New Roman" w:hAnsi="Times New Roman" w:cs="Times New Roman"/>
          <w:sz w:val="28"/>
          <w:szCs w:val="28"/>
          <w:lang w:val="uk-UA" w:eastAsia="uk-UA"/>
        </w:rPr>
      </w:pPr>
    </w:p>
    <w:p w:rsidR="00A73AD5" w:rsidRDefault="00A73AD5" w:rsidP="005A3417">
      <w:pPr>
        <w:rPr>
          <w:lang w:val="uk-UA"/>
        </w:rPr>
      </w:pPr>
    </w:p>
    <w:p w:rsidR="00A73AD5" w:rsidRPr="00A73AD5" w:rsidRDefault="00A73AD5" w:rsidP="00A73AD5">
      <w:pPr>
        <w:spacing w:after="0" w:line="240" w:lineRule="auto"/>
        <w:ind w:firstLine="720"/>
        <w:jc w:val="center"/>
        <w:rPr>
          <w:rFonts w:ascii="Trebuchet MS" w:eastAsia="Times New Roman" w:hAnsi="Times New Roman" w:cs="Times New Roman"/>
          <w:b/>
          <w:sz w:val="28"/>
          <w:szCs w:val="28"/>
          <w:lang w:val="uk-UA" w:eastAsia="ru-RU"/>
        </w:rPr>
      </w:pPr>
      <w:r w:rsidRPr="00A73AD5">
        <w:rPr>
          <w:rFonts w:ascii="Trebuchet MS" w:eastAsia="Times New Roman" w:hAnsi="Times New Roman" w:cs="Times New Roman"/>
          <w:b/>
          <w:sz w:val="28"/>
          <w:szCs w:val="28"/>
          <w:lang w:val="uk-UA" w:eastAsia="ru-RU"/>
        </w:rPr>
        <w:t>БАТЬКІВСЬКІ</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ЗБОРИ</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НА</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ТЕМУ</w:t>
      </w:r>
      <w:r w:rsidRPr="00A73AD5">
        <w:rPr>
          <w:rFonts w:ascii="Trebuchet MS" w:eastAsia="Times New Roman" w:hAnsi="Times New Roman" w:cs="Times New Roman"/>
          <w:b/>
          <w:sz w:val="28"/>
          <w:szCs w:val="28"/>
          <w:lang w:val="uk-UA" w:eastAsia="ru-RU"/>
        </w:rPr>
        <w:t>:</w:t>
      </w:r>
    </w:p>
    <w:p w:rsidR="00A73AD5" w:rsidRPr="00A73AD5" w:rsidRDefault="00A73AD5" w:rsidP="00A73AD5">
      <w:pPr>
        <w:spacing w:after="0" w:line="240" w:lineRule="auto"/>
        <w:ind w:firstLine="720"/>
        <w:jc w:val="center"/>
        <w:rPr>
          <w:rFonts w:ascii="Trebuchet MS" w:eastAsia="Times New Roman" w:hAnsi="Times New Roman" w:cs="Times New Roman"/>
          <w:b/>
          <w:sz w:val="28"/>
          <w:szCs w:val="28"/>
          <w:lang w:val="uk-UA" w:eastAsia="ru-RU"/>
        </w:rPr>
      </w:pPr>
      <w:r w:rsidRPr="00A73AD5">
        <w:rPr>
          <w:rFonts w:ascii="Trebuchet MS" w:eastAsia="Times New Roman" w:hAnsi="Times New Roman" w:cs="Times New Roman"/>
          <w:b/>
          <w:sz w:val="28"/>
          <w:szCs w:val="28"/>
          <w:lang w:val="uk-UA" w:eastAsia="ru-RU"/>
        </w:rPr>
        <w:t>„МИ</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ВІДПОВІДАЛЬНІ</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ЗА</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СВОЇ</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ВЧИНКИ</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ПЕРЕД</w:t>
      </w:r>
      <w:r w:rsidRPr="00A73AD5">
        <w:rPr>
          <w:rFonts w:ascii="Trebuchet MS" w:eastAsia="Times New Roman" w:hAnsi="Times New Roman" w:cs="Times New Roman"/>
          <w:b/>
          <w:sz w:val="28"/>
          <w:szCs w:val="28"/>
          <w:lang w:val="uk-UA" w:eastAsia="ru-RU"/>
        </w:rPr>
        <w:t xml:space="preserve">  </w:t>
      </w:r>
      <w:r w:rsidRPr="00A73AD5">
        <w:rPr>
          <w:rFonts w:ascii="Trebuchet MS" w:eastAsia="Times New Roman" w:hAnsi="Times New Roman" w:cs="Times New Roman"/>
          <w:b/>
          <w:sz w:val="28"/>
          <w:szCs w:val="28"/>
          <w:lang w:val="uk-UA" w:eastAsia="ru-RU"/>
        </w:rPr>
        <w:t>ДІТЬМИ”</w:t>
      </w:r>
    </w:p>
    <w:p w:rsidR="00A73AD5" w:rsidRPr="00A73AD5" w:rsidRDefault="00A73AD5" w:rsidP="00A73AD5">
      <w:pPr>
        <w:spacing w:after="0" w:line="360" w:lineRule="auto"/>
        <w:ind w:firstLine="720"/>
        <w:jc w:val="both"/>
        <w:rPr>
          <w:rFonts w:ascii="Trebuchet MS" w:eastAsia="Times New Roman" w:hAnsi="Times New Roman" w:cs="Times New Roman"/>
          <w:sz w:val="28"/>
          <w:szCs w:val="28"/>
          <w:lang w:val="uk-UA" w:eastAsia="ru-RU"/>
        </w:rPr>
      </w:pPr>
    </w:p>
    <w:p w:rsidR="00A73AD5" w:rsidRPr="00A73AD5" w:rsidRDefault="00A73AD5" w:rsidP="00A73AD5">
      <w:pPr>
        <w:spacing w:after="0" w:line="360" w:lineRule="auto"/>
        <w:ind w:firstLine="720"/>
        <w:jc w:val="both"/>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План</w:t>
      </w:r>
      <w:r w:rsidRPr="00A73AD5">
        <w:rPr>
          <w:rFonts w:ascii="Trebuchet MS" w:eastAsia="Times New Roman" w:hAnsi="Times New Roman" w:cs="Times New Roman"/>
          <w:b/>
          <w:sz w:val="24"/>
          <w:szCs w:val="24"/>
          <w:lang w:val="uk-UA" w:eastAsia="ru-RU"/>
        </w:rPr>
        <w:t>:</w:t>
      </w:r>
    </w:p>
    <w:p w:rsidR="00A73AD5" w:rsidRPr="00A73AD5" w:rsidRDefault="00A73AD5" w:rsidP="00A73AD5">
      <w:pPr>
        <w:numPr>
          <w:ilvl w:val="1"/>
          <w:numId w:val="6"/>
        </w:numPr>
        <w:tabs>
          <w:tab w:val="num" w:pos="1080"/>
        </w:tabs>
        <w:spacing w:after="0" w:line="240" w:lineRule="auto"/>
        <w:ind w:hanging="15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компоненти</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1"/>
          <w:numId w:val="6"/>
        </w:numPr>
        <w:tabs>
          <w:tab w:val="num" w:pos="1080"/>
        </w:tabs>
        <w:spacing w:after="0" w:line="240" w:lineRule="auto"/>
        <w:ind w:hanging="15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Завдання</w:t>
      </w:r>
      <w:r w:rsidRPr="00A73AD5">
        <w:rPr>
          <w:rFonts w:ascii="Trebuchet MS" w:eastAsia="Times New Roman" w:hAnsi="Times New Roman" w:cs="Times New Roman"/>
          <w:sz w:val="24"/>
          <w:szCs w:val="24"/>
          <w:lang w:val="uk-UA" w:eastAsia="ru-RU"/>
        </w:rPr>
        <w:t xml:space="preserve"> 1.</w:t>
      </w:r>
    </w:p>
    <w:p w:rsidR="00A73AD5" w:rsidRPr="00A73AD5" w:rsidRDefault="00A73AD5" w:rsidP="00A73AD5">
      <w:pPr>
        <w:numPr>
          <w:ilvl w:val="1"/>
          <w:numId w:val="6"/>
        </w:numPr>
        <w:tabs>
          <w:tab w:val="num" w:pos="1080"/>
        </w:tabs>
        <w:spacing w:after="0" w:line="240" w:lineRule="auto"/>
        <w:ind w:hanging="15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П’ять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принципів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відповідальності</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1"/>
          <w:numId w:val="6"/>
        </w:numPr>
        <w:tabs>
          <w:tab w:val="num" w:pos="1080"/>
        </w:tabs>
        <w:spacing w:after="0" w:line="240" w:lineRule="auto"/>
        <w:ind w:hanging="15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свобода</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1"/>
          <w:numId w:val="6"/>
        </w:numPr>
        <w:tabs>
          <w:tab w:val="num" w:pos="1080"/>
        </w:tabs>
        <w:spacing w:after="0" w:line="240" w:lineRule="auto"/>
        <w:ind w:hanging="15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Завдання</w:t>
      </w:r>
      <w:r w:rsidRPr="00A73AD5">
        <w:rPr>
          <w:rFonts w:ascii="Trebuchet MS" w:eastAsia="Times New Roman" w:hAnsi="Times New Roman" w:cs="Times New Roman"/>
          <w:sz w:val="24"/>
          <w:szCs w:val="24"/>
          <w:lang w:val="uk-UA" w:eastAsia="ru-RU"/>
        </w:rPr>
        <w:t xml:space="preserve"> 2. </w:t>
      </w:r>
    </w:p>
    <w:p w:rsidR="00A73AD5" w:rsidRPr="00A73AD5" w:rsidRDefault="00A73AD5" w:rsidP="00A73AD5">
      <w:pPr>
        <w:spacing w:after="0" w:line="240" w:lineRule="auto"/>
        <w:ind w:left="720" w:firstLine="84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„Відповідальність—Безвідповідальність”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1"/>
          <w:numId w:val="6"/>
        </w:numPr>
        <w:tabs>
          <w:tab w:val="num" w:pos="1080"/>
        </w:tabs>
        <w:spacing w:after="0" w:line="360" w:lineRule="auto"/>
        <w:ind w:hanging="15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360" w:lineRule="auto"/>
        <w:ind w:firstLine="720"/>
        <w:jc w:val="both"/>
        <w:rPr>
          <w:rFonts w:ascii="Trebuchet MS" w:eastAsia="Times New Roman" w:hAnsi="Times New Roman" w:cs="Times New Roman"/>
          <w:sz w:val="24"/>
          <w:szCs w:val="24"/>
          <w:lang w:val="uk-UA" w:eastAsia="ru-RU"/>
        </w:rPr>
      </w:pPr>
    </w:p>
    <w:p w:rsidR="00A73AD5" w:rsidRPr="00A73AD5" w:rsidRDefault="00A73AD5" w:rsidP="00A73AD5">
      <w:pPr>
        <w:spacing w:after="0" w:line="240" w:lineRule="auto"/>
        <w:ind w:firstLine="220"/>
        <w:jc w:val="both"/>
        <w:rPr>
          <w:rFonts w:ascii="Trebuchet MS" w:eastAsia="Times New Roman" w:hAnsi="Times New Roman" w:cs="Times New Roman"/>
          <w:i/>
          <w:iCs/>
          <w:sz w:val="24"/>
          <w:szCs w:val="24"/>
          <w:lang w:val="uk-UA" w:eastAsia="ru-RU"/>
        </w:rPr>
      </w:pPr>
      <w:r w:rsidRPr="00A73AD5">
        <w:rPr>
          <w:rFonts w:ascii="Trebuchet MS" w:eastAsia="Times New Roman" w:hAnsi="Times New Roman" w:cs="Times New Roman"/>
          <w:i/>
          <w:iCs/>
          <w:sz w:val="24"/>
          <w:szCs w:val="24"/>
          <w:lang w:val="uk-UA" w:eastAsia="ru-RU"/>
        </w:rPr>
        <w:t>Ваша</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власна</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поведінка</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найвирішальніша</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річ</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Ви</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думаєте</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що</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виховуєте</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дитину</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тільки</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тоді</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коли</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з</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нею</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розмовляєте</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чи</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наказуєте</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їй</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Ви</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виховуєте</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і</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кожну</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мить</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вашого</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життя</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навіть</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тоді</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коли</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вас</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немає</w:t>
      </w:r>
      <w:r w:rsidRPr="00A73AD5">
        <w:rPr>
          <w:rFonts w:ascii="Trebuchet MS" w:eastAsia="Times New Roman" w:hAnsi="Times New Roman" w:cs="Times New Roman"/>
          <w:i/>
          <w:iCs/>
          <w:sz w:val="24"/>
          <w:szCs w:val="24"/>
          <w:lang w:val="uk-UA" w:eastAsia="ru-RU"/>
        </w:rPr>
        <w:t xml:space="preserve"> </w:t>
      </w:r>
      <w:r w:rsidRPr="00A73AD5">
        <w:rPr>
          <w:rFonts w:ascii="Trebuchet MS" w:eastAsia="Times New Roman" w:hAnsi="Times New Roman" w:cs="Times New Roman"/>
          <w:i/>
          <w:iCs/>
          <w:sz w:val="24"/>
          <w:szCs w:val="24"/>
          <w:lang w:val="uk-UA" w:eastAsia="ru-RU"/>
        </w:rPr>
        <w:t>вдома</w:t>
      </w:r>
      <w:r w:rsidRPr="00A73AD5">
        <w:rPr>
          <w:rFonts w:ascii="Trebuchet MS" w:eastAsia="Times New Roman" w:hAnsi="Times New Roman" w:cs="Times New Roman"/>
          <w:i/>
          <w:iCs/>
          <w:sz w:val="24"/>
          <w:szCs w:val="24"/>
          <w:lang w:val="uk-UA" w:eastAsia="ru-RU"/>
        </w:rPr>
        <w:t>.</w:t>
      </w:r>
      <w:r w:rsidRPr="00A73AD5">
        <w:rPr>
          <w:rFonts w:ascii="Trebuchet MS" w:eastAsia="Times New Roman" w:hAnsi="Times New Roman" w:cs="Times New Roman"/>
          <w:i/>
          <w:iCs/>
          <w:sz w:val="24"/>
          <w:szCs w:val="24"/>
          <w:lang w:eastAsia="ru-RU"/>
        </w:rPr>
        <w:t xml:space="preserve"> </w:t>
      </w:r>
    </w:p>
    <w:p w:rsidR="00A73AD5" w:rsidRPr="00A73AD5" w:rsidRDefault="00A73AD5" w:rsidP="00A73AD5">
      <w:pPr>
        <w:spacing w:after="0" w:line="360" w:lineRule="auto"/>
        <w:ind w:firstLine="220"/>
        <w:jc w:val="right"/>
        <w:rPr>
          <w:rFonts w:ascii="Trebuchet MS" w:eastAsia="Times New Roman" w:hAnsi="Times New Roman" w:cs="Times New Roman"/>
          <w:sz w:val="24"/>
          <w:szCs w:val="24"/>
          <w:lang w:eastAsia="ru-RU"/>
        </w:rPr>
      </w:pPr>
      <w:r w:rsidRPr="00A73AD5">
        <w:rPr>
          <w:rFonts w:ascii="Trebuchet MS" w:eastAsia="Times New Roman" w:hAnsi="Times New Roman" w:cs="Times New Roman"/>
          <w:b/>
          <w:bCs/>
          <w:sz w:val="24"/>
          <w:szCs w:val="24"/>
          <w:lang w:eastAsia="ru-RU"/>
        </w:rPr>
        <w:t>А</w:t>
      </w:r>
      <w:r w:rsidRPr="00A73AD5">
        <w:rPr>
          <w:rFonts w:ascii="Trebuchet MS" w:eastAsia="Times New Roman" w:hAnsi="Times New Roman" w:cs="Times New Roman"/>
          <w:b/>
          <w:bCs/>
          <w:sz w:val="24"/>
          <w:szCs w:val="24"/>
          <w:lang w:eastAsia="ru-RU"/>
        </w:rPr>
        <w:t>.</w:t>
      </w:r>
      <w:r w:rsidRPr="00A73AD5">
        <w:rPr>
          <w:rFonts w:ascii="Trebuchet MS" w:eastAsia="Times New Roman" w:hAnsi="Times New Roman" w:cs="Times New Roman"/>
          <w:b/>
          <w:bCs/>
          <w:sz w:val="24"/>
          <w:szCs w:val="24"/>
          <w:lang w:eastAsia="ru-RU"/>
        </w:rPr>
        <w:t>С</w:t>
      </w:r>
      <w:r w:rsidRPr="00A73AD5">
        <w:rPr>
          <w:rFonts w:ascii="Trebuchet MS" w:eastAsia="Times New Roman" w:hAnsi="Times New Roman" w:cs="Times New Roman"/>
          <w:b/>
          <w:bCs/>
          <w:sz w:val="24"/>
          <w:szCs w:val="24"/>
          <w:lang w:eastAsia="ru-RU"/>
        </w:rPr>
        <w:t xml:space="preserve">. </w:t>
      </w:r>
      <w:r w:rsidRPr="00A73AD5">
        <w:rPr>
          <w:rFonts w:ascii="Trebuchet MS" w:eastAsia="Times New Roman" w:hAnsi="Times New Roman" w:cs="Times New Roman"/>
          <w:b/>
          <w:bCs/>
          <w:sz w:val="24"/>
          <w:szCs w:val="24"/>
          <w:lang w:eastAsia="ru-RU"/>
        </w:rPr>
        <w:t>Макаренко</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прожити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перейти”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свідчить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мудрість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кожному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кроці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трапляються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різні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ситуації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заплановані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непередбачувані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кожній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ситуації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треба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вчинки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поведінку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слова</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відображення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суб’єкта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різних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сторін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навколишньої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дійсності</w:t>
      </w:r>
      <w:r w:rsidRPr="00A73AD5">
        <w:rPr>
          <w:rFonts w:ascii="Trebuchet MS" w:eastAsia="Times New Roman" w:hAnsi="Times New Roman" w:cs="Times New Roman"/>
          <w:sz w:val="24"/>
          <w:szCs w:val="24"/>
          <w:lang w:val="uk-UA" w:eastAsia="ru-RU"/>
        </w:rPr>
        <w:t xml:space="preserve">. </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Бути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відповідальним</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означає</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sz w:val="24"/>
          <w:szCs w:val="24"/>
          <w:lang w:val="uk-UA" w:eastAsia="ru-RU"/>
        </w:rPr>
        <w:t>усвідомлено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думати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наперед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передбачити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призвести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вибір</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uk-UA"/>
        </w:rPr>
      </w:pP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психологічній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літературі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тісно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пов’язують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відношенням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дійсності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„локус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контроль”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Роттер</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Згідно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підходу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багато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бачить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негаразди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людях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випадку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обставинах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екстернали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переважають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зовнішні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показники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навпаки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причини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подій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відбуваються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їхньому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uk-UA"/>
        </w:rPr>
        <w:t>покладають</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на</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себе</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то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це</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інтернали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переважають</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внутрішні</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показники</w:t>
      </w:r>
      <w:r w:rsidRPr="00A73AD5">
        <w:rPr>
          <w:rFonts w:ascii="Trebuchet MS" w:eastAsia="Times New Roman" w:hAnsi="Times New Roman" w:cs="Times New Roman"/>
          <w:sz w:val="24"/>
          <w:szCs w:val="24"/>
          <w:lang w:val="uk-UA" w:eastAsia="uk-UA"/>
        </w:rPr>
        <w:t>).</w:t>
      </w:r>
    </w:p>
    <w:p w:rsidR="00A73AD5" w:rsidRPr="00A73AD5" w:rsidRDefault="00A73AD5" w:rsidP="00A73AD5">
      <w:pPr>
        <w:spacing w:after="0" w:line="240" w:lineRule="auto"/>
        <w:ind w:firstLine="720"/>
        <w:jc w:val="both"/>
        <w:rPr>
          <w:rFonts w:ascii="Trebuchet MS" w:eastAsia="Times New Roman" w:hAnsi="Times New Roman" w:cs="Times New Roman"/>
          <w:i/>
          <w:sz w:val="24"/>
          <w:szCs w:val="24"/>
          <w:lang w:val="uk-UA" w:eastAsia="uk-UA"/>
        </w:rPr>
      </w:pPr>
      <w:r w:rsidRPr="00A73AD5">
        <w:rPr>
          <w:rFonts w:ascii="Trebuchet MS" w:eastAsia="Times New Roman" w:hAnsi="Times New Roman" w:cs="Times New Roman"/>
          <w:i/>
          <w:sz w:val="24"/>
          <w:szCs w:val="24"/>
          <w:lang w:val="uk-UA" w:eastAsia="uk-UA"/>
        </w:rPr>
        <w:t>Якщо</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Ви</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хочете</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дізнатися</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який</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у</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вас</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тип</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особистості</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екстернальний</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чи</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інтернальний</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Ви</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може</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звернутися</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до</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соціального</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педагога</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психолога</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та</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пройти</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даний</w:t>
      </w:r>
      <w:r w:rsidRPr="00A73AD5">
        <w:rPr>
          <w:rFonts w:ascii="Trebuchet MS" w:eastAsia="Times New Roman" w:hAnsi="Times New Roman" w:cs="Times New Roman"/>
          <w:i/>
          <w:sz w:val="24"/>
          <w:szCs w:val="24"/>
          <w:lang w:val="uk-UA" w:eastAsia="uk-UA"/>
        </w:rPr>
        <w:t xml:space="preserve"> </w:t>
      </w:r>
      <w:r w:rsidRPr="00A73AD5">
        <w:rPr>
          <w:rFonts w:ascii="Trebuchet MS" w:eastAsia="Times New Roman" w:hAnsi="Times New Roman" w:cs="Times New Roman"/>
          <w:i/>
          <w:sz w:val="24"/>
          <w:szCs w:val="24"/>
          <w:lang w:val="uk-UA" w:eastAsia="uk-UA"/>
        </w:rPr>
        <w:t>тест</w:t>
      </w:r>
      <w:r w:rsidRPr="00A73AD5">
        <w:rPr>
          <w:rFonts w:ascii="Trebuchet MS" w:eastAsia="Times New Roman" w:hAnsi="Times New Roman" w:cs="Times New Roman"/>
          <w:i/>
          <w:sz w:val="24"/>
          <w:szCs w:val="24"/>
          <w:lang w:val="uk-UA" w:eastAsia="uk-UA"/>
        </w:rPr>
        <w:t>.</w:t>
      </w:r>
    </w:p>
    <w:p w:rsidR="00A73AD5" w:rsidRPr="00A73AD5" w:rsidRDefault="00A73AD5" w:rsidP="00A73AD5">
      <w:pPr>
        <w:spacing w:after="0" w:line="240" w:lineRule="auto"/>
        <w:ind w:firstLine="720"/>
        <w:jc w:val="both"/>
        <w:rPr>
          <w:rFonts w:ascii="Trebuchet MS" w:eastAsia="Times New Roman" w:hAnsi="Times New Roman" w:cs="Times New Roman"/>
          <w:sz w:val="28"/>
          <w:szCs w:val="28"/>
          <w:lang w:val="uk-UA" w:eastAsia="uk-UA"/>
        </w:rPr>
      </w:pPr>
      <w:r w:rsidRPr="00A73AD5">
        <w:rPr>
          <w:rFonts w:ascii="Trebuchet MS" w:eastAsia="Times New Roman" w:hAnsi="Times New Roman" w:cs="Times New Roman"/>
          <w:sz w:val="24"/>
          <w:szCs w:val="24"/>
          <w:lang w:val="uk-UA" w:eastAsia="uk-UA"/>
        </w:rPr>
        <w:t>Основними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мотивами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відповідальної</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поведінки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особистості</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є</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суспільні</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відповідально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відноситися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до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будь</w:t>
      </w:r>
      <w:r w:rsidRPr="00A73AD5">
        <w:rPr>
          <w:rFonts w:ascii="Trebuchet MS" w:eastAsia="Times New Roman" w:hAnsi="Times New Roman" w:cs="Times New Roman"/>
          <w:sz w:val="24"/>
          <w:szCs w:val="24"/>
          <w:lang w:val="uk-UA" w:eastAsia="uk-UA"/>
        </w:rPr>
        <w:t>-</w:t>
      </w:r>
      <w:r w:rsidRPr="00A73AD5">
        <w:rPr>
          <w:rFonts w:ascii="Trebuchet MS" w:eastAsia="Times New Roman" w:hAnsi="Times New Roman" w:cs="Times New Roman"/>
          <w:sz w:val="24"/>
          <w:szCs w:val="24"/>
          <w:lang w:val="uk-UA" w:eastAsia="uk-UA"/>
        </w:rPr>
        <w:t>яких</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доручень</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морального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самостверджування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задоволення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пов’язане</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„добрими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справами”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та</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самореалізації</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реалізувався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як</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фахівець</w:t>
      </w:r>
      <w:r w:rsidRPr="00A73AD5">
        <w:rPr>
          <w:rFonts w:ascii="Trebuchet MS" w:eastAsia="Times New Roman" w:hAnsi="Times New Roman" w:cs="Times New Roman"/>
          <w:sz w:val="28"/>
          <w:szCs w:val="28"/>
          <w:lang w:val="uk-UA" w:eastAsia="uk-UA"/>
        </w:rPr>
        <w:t>).</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uk-UA"/>
        </w:rPr>
      </w:pPr>
      <w:r w:rsidRPr="00A73AD5">
        <w:rPr>
          <w:rFonts w:ascii="Trebuchet MS" w:eastAsia="Times New Roman" w:hAnsi="Times New Roman" w:cs="Times New Roman"/>
          <w:sz w:val="24"/>
          <w:szCs w:val="24"/>
          <w:lang w:val="uk-UA" w:eastAsia="uk-UA"/>
        </w:rPr>
        <w:t>Компоненти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відповідальності</w:t>
      </w:r>
      <w:r w:rsidRPr="00A73AD5">
        <w:rPr>
          <w:rFonts w:ascii="Trebuchet MS" w:eastAsia="Times New Roman" w:hAnsi="Times New Roman" w:cs="Times New Roman"/>
          <w:sz w:val="24"/>
          <w:szCs w:val="24"/>
          <w:lang w:val="uk-UA" w:eastAsia="uk-UA"/>
        </w:rPr>
        <w:t>:</w:t>
      </w:r>
    </w:p>
    <w:p w:rsidR="00A73AD5" w:rsidRPr="00A73AD5" w:rsidRDefault="00A73AD5" w:rsidP="00A73AD5">
      <w:pPr>
        <w:numPr>
          <w:ilvl w:val="1"/>
          <w:numId w:val="5"/>
        </w:numPr>
        <w:tabs>
          <w:tab w:val="num" w:pos="1440"/>
        </w:tabs>
        <w:spacing w:after="0" w:line="240" w:lineRule="auto"/>
        <w:ind w:left="1440" w:hanging="540"/>
        <w:jc w:val="both"/>
        <w:rPr>
          <w:rFonts w:ascii="Trebuchet MS" w:eastAsia="Times New Roman" w:hAnsi="Times New Roman" w:cs="Times New Roman"/>
          <w:sz w:val="24"/>
          <w:szCs w:val="24"/>
          <w:lang w:val="uk-UA" w:eastAsia="uk-UA"/>
        </w:rPr>
      </w:pPr>
      <w:r w:rsidRPr="00A73AD5">
        <w:rPr>
          <w:rFonts w:ascii="Trebuchet MS" w:eastAsia="Times New Roman" w:hAnsi="Times New Roman" w:cs="Times New Roman"/>
          <w:sz w:val="24"/>
          <w:szCs w:val="24"/>
          <w:lang w:val="uk-UA" w:eastAsia="uk-UA"/>
        </w:rPr>
        <w:t>емоційний</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компонент</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переживання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неспокій</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стурбованість</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тривога</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докори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сумління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тощо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бажання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допомогти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іншим</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почуття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радості</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та</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задоволення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за</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зроблені</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позитивні</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вчинки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емпатія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співчуття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співпереживання</w:t>
      </w:r>
      <w:r w:rsidRPr="00A73AD5">
        <w:rPr>
          <w:rFonts w:ascii="Trebuchet MS" w:eastAsia="Times New Roman" w:hAnsi="Times New Roman" w:cs="Times New Roman"/>
          <w:sz w:val="24"/>
          <w:szCs w:val="24"/>
          <w:lang w:val="uk-UA" w:eastAsia="uk-UA"/>
        </w:rPr>
        <w:t>).</w:t>
      </w:r>
    </w:p>
    <w:p w:rsidR="00A73AD5" w:rsidRPr="00A73AD5" w:rsidRDefault="00A73AD5" w:rsidP="00A73AD5">
      <w:pPr>
        <w:numPr>
          <w:ilvl w:val="1"/>
          <w:numId w:val="5"/>
        </w:numPr>
        <w:tabs>
          <w:tab w:val="num" w:pos="1440"/>
        </w:tabs>
        <w:spacing w:after="0" w:line="240" w:lineRule="auto"/>
        <w:ind w:left="1440" w:hanging="540"/>
        <w:jc w:val="both"/>
        <w:rPr>
          <w:rFonts w:ascii="Trebuchet MS" w:eastAsia="Times New Roman" w:hAnsi="Times New Roman" w:cs="Times New Roman"/>
          <w:sz w:val="24"/>
          <w:szCs w:val="24"/>
          <w:lang w:val="uk-UA" w:eastAsia="uk-UA"/>
        </w:rPr>
      </w:pPr>
      <w:r w:rsidRPr="00A73AD5">
        <w:rPr>
          <w:rFonts w:ascii="Trebuchet MS" w:eastAsia="Times New Roman" w:hAnsi="Times New Roman" w:cs="Times New Roman"/>
          <w:sz w:val="24"/>
          <w:szCs w:val="24"/>
          <w:lang w:val="uk-UA" w:eastAsia="uk-UA"/>
        </w:rPr>
        <w:t>пізнавальний</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компонент</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розуміння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самого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предмета</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відповідальності</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поглиблення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знань</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про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норми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і</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правила</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відповідальної</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поведінки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знання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законодавчої</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бази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про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шляхи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реалізації</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відповідальності</w:t>
      </w:r>
      <w:r w:rsidRPr="00A73AD5">
        <w:rPr>
          <w:rFonts w:ascii="Trebuchet MS" w:eastAsia="Times New Roman" w:hAnsi="Times New Roman" w:cs="Times New Roman"/>
          <w:sz w:val="24"/>
          <w:szCs w:val="24"/>
          <w:lang w:val="uk-UA" w:eastAsia="uk-UA"/>
        </w:rPr>
        <w:t>.</w:t>
      </w:r>
    </w:p>
    <w:p w:rsidR="00A73AD5" w:rsidRPr="00A73AD5" w:rsidRDefault="00A73AD5" w:rsidP="00A73AD5">
      <w:pPr>
        <w:numPr>
          <w:ilvl w:val="1"/>
          <w:numId w:val="5"/>
        </w:numPr>
        <w:tabs>
          <w:tab w:val="num" w:pos="1440"/>
        </w:tabs>
        <w:spacing w:after="0" w:line="240" w:lineRule="auto"/>
        <w:ind w:left="1440" w:hanging="54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практичний</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компонент</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вміння</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брати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відповідальність</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на</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себе</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виявляти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ініціативу</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доводити</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розпочату</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справу</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до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логічного</w:t>
      </w:r>
      <w:r w:rsidRPr="00A73AD5">
        <w:rPr>
          <w:rFonts w:ascii="Trebuchet MS" w:eastAsia="Times New Roman" w:hAnsi="Times New Roman" w:cs="Times New Roman"/>
          <w:sz w:val="24"/>
          <w:szCs w:val="24"/>
          <w:lang w:val="uk-UA" w:eastAsia="uk-UA"/>
        </w:rPr>
        <w:t xml:space="preserve"> </w:t>
      </w:r>
      <w:r w:rsidRPr="00A73AD5">
        <w:rPr>
          <w:rFonts w:ascii="Trebuchet MS" w:eastAsia="Times New Roman" w:hAnsi="Times New Roman" w:cs="Times New Roman"/>
          <w:sz w:val="24"/>
          <w:szCs w:val="24"/>
          <w:lang w:val="uk-UA" w:eastAsia="uk-UA"/>
        </w:rPr>
        <w:t>завершення</w:t>
      </w:r>
      <w:r w:rsidRPr="00A73AD5">
        <w:rPr>
          <w:rFonts w:ascii="Trebuchet MS" w:eastAsia="Times New Roman" w:hAnsi="Times New Roman" w:cs="Times New Roman"/>
          <w:sz w:val="24"/>
          <w:szCs w:val="24"/>
          <w:lang w:val="uk-UA" w:eastAsia="uk-UA"/>
        </w:rPr>
        <w:t>).</w:t>
      </w:r>
    </w:p>
    <w:p w:rsidR="00A73AD5" w:rsidRPr="00A73AD5" w:rsidRDefault="00A73AD5" w:rsidP="00A73AD5">
      <w:pPr>
        <w:spacing w:after="0" w:line="240" w:lineRule="auto"/>
        <w:ind w:firstLine="720"/>
        <w:jc w:val="both"/>
        <w:rPr>
          <w:rFonts w:ascii="Trebuchet MS" w:eastAsia="Times New Roman" w:hAnsi="Times New Roman" w:cs="Times New Roman"/>
          <w:i/>
          <w:sz w:val="24"/>
          <w:szCs w:val="24"/>
          <w:lang w:val="uk-UA" w:eastAsia="ru-RU"/>
        </w:rPr>
      </w:pP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i/>
          <w:sz w:val="24"/>
          <w:szCs w:val="24"/>
          <w:lang w:val="uk-UA" w:eastAsia="ru-RU"/>
        </w:rPr>
        <w:t>Завдання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 xml:space="preserve">1. </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Визначте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перелічених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особистості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найяскравіше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характеризують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Батькам</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роздаються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аркуші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переліком</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якосте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відносяться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відповідальної</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особистості</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Виконання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зобов’язань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обіцянок</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Чесність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Відвертість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Пунктуальність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Старанність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Ініціативність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Принциповість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Толерантність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Самодисциплінованість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Терплячість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Витримка</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Наполегливість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Громадянська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свідомість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активність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Самостійність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Співпереживання</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2"/>
          <w:numId w:val="5"/>
        </w:numPr>
        <w:tabs>
          <w:tab w:val="num" w:pos="1800"/>
        </w:tabs>
        <w:spacing w:after="0" w:line="240" w:lineRule="auto"/>
        <w:ind w:hanging="180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_______________________________________________</w:t>
      </w:r>
    </w:p>
    <w:p w:rsidR="00A73AD5" w:rsidRPr="00A73AD5" w:rsidRDefault="00A73AD5" w:rsidP="00A73AD5">
      <w:pPr>
        <w:spacing w:after="0" w:line="240" w:lineRule="auto"/>
        <w:ind w:firstLine="720"/>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w:t>
      </w:r>
      <w:r w:rsidRPr="00A73AD5">
        <w:rPr>
          <w:rFonts w:ascii="Trebuchet MS" w:eastAsia="Times New Roman" w:hAnsi="Times New Roman" w:cs="Times New Roman"/>
          <w:b/>
          <w:sz w:val="24"/>
          <w:szCs w:val="24"/>
          <w:lang w:val="uk-UA" w:eastAsia="ru-RU"/>
        </w:rPr>
        <w:t>інші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якості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допишіть</w:t>
      </w:r>
      <w:r w:rsidRPr="00A73AD5">
        <w:rPr>
          <w:rFonts w:ascii="Trebuchet MS" w:eastAsia="Times New Roman" w:hAnsi="Times New Roman" w:cs="Times New Roman"/>
          <w:b/>
          <w:sz w:val="24"/>
          <w:szCs w:val="24"/>
          <w:lang w:val="uk-UA" w:eastAsia="ru-RU"/>
        </w:rPr>
        <w:t>)</w:t>
      </w:r>
    </w:p>
    <w:p w:rsidR="00A73AD5" w:rsidRPr="00A73AD5" w:rsidRDefault="00A73AD5" w:rsidP="00A73AD5">
      <w:pPr>
        <w:spacing w:after="0" w:line="240" w:lineRule="auto"/>
        <w:ind w:firstLine="720"/>
        <w:jc w:val="center"/>
        <w:rPr>
          <w:rFonts w:ascii="Trebuchet MS" w:eastAsia="Times New Roman" w:hAnsi="Times New Roman" w:cs="Times New Roman"/>
          <w:b/>
          <w:sz w:val="24"/>
          <w:szCs w:val="24"/>
          <w:lang w:val="uk-UA" w:eastAsia="ru-RU"/>
        </w:rPr>
      </w:pPr>
    </w:p>
    <w:p w:rsidR="00A73AD5" w:rsidRPr="00A73AD5" w:rsidRDefault="00A73AD5" w:rsidP="00A73AD5">
      <w:pPr>
        <w:spacing w:after="0" w:line="240" w:lineRule="auto"/>
        <w:ind w:left="720"/>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Обговорення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батьками</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0"/>
          <w:numId w:val="8"/>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переважати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особистості</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8"/>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дотримуєтесь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зазначені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заважає</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8"/>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Перегляньте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зазначте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себе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співпадають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уявленням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людину</w:t>
      </w:r>
      <w:r w:rsidRPr="00A73AD5">
        <w:rPr>
          <w:rFonts w:ascii="Trebuchet MS" w:eastAsia="Times New Roman" w:hAnsi="Times New Roman" w:cs="Times New Roman"/>
          <w:sz w:val="24"/>
          <w:szCs w:val="24"/>
          <w:lang w:val="uk-UA" w:eastAsia="ru-RU"/>
        </w:rPr>
        <w:t xml:space="preserve">? </w:t>
      </w:r>
    </w:p>
    <w:p w:rsidR="00A73AD5" w:rsidRPr="00A73AD5" w:rsidRDefault="00A73AD5" w:rsidP="00A73AD5">
      <w:pPr>
        <w:numPr>
          <w:ilvl w:val="0"/>
          <w:numId w:val="8"/>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впливає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бажання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зростання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фізичне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духовне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розумове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соціальне</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p>
    <w:p w:rsidR="00A73AD5" w:rsidRPr="00A73AD5" w:rsidRDefault="00A73AD5" w:rsidP="00A73AD5">
      <w:pPr>
        <w:spacing w:after="0" w:line="240" w:lineRule="auto"/>
        <w:ind w:firstLine="720"/>
        <w:jc w:val="both"/>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sz w:val="24"/>
          <w:szCs w:val="24"/>
          <w:lang w:val="uk-UA" w:eastAsia="ru-RU"/>
        </w:rPr>
        <w:t>Однією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ознак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духовного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зростання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цілеспрямована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поведінка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Зріла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обдумує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рішення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керується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добрими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намірами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вчинках</w:t>
      </w:r>
    </w:p>
    <w:p w:rsidR="00A73AD5" w:rsidRPr="00A73AD5" w:rsidRDefault="00A73AD5" w:rsidP="00A73AD5">
      <w:pPr>
        <w:spacing w:after="0" w:line="240" w:lineRule="auto"/>
        <w:ind w:firstLine="720"/>
        <w:jc w:val="both"/>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П’ять</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принципів</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відповідальності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дорослої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зрілої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людини</w:t>
      </w:r>
      <w:r w:rsidRPr="00A73AD5">
        <w:rPr>
          <w:rFonts w:ascii="Trebuchet MS" w:eastAsia="Times New Roman" w:hAnsi="Times New Roman" w:cs="Times New Roman"/>
          <w:b/>
          <w:sz w:val="24"/>
          <w:szCs w:val="24"/>
          <w:lang w:val="uk-UA" w:eastAsia="ru-RU"/>
        </w:rPr>
        <w:t>.</w:t>
      </w:r>
    </w:p>
    <w:p w:rsidR="00A73AD5" w:rsidRPr="00A73AD5" w:rsidRDefault="00A73AD5" w:rsidP="00A73AD5">
      <w:pPr>
        <w:numPr>
          <w:ilvl w:val="0"/>
          <w:numId w:val="9"/>
        </w:numPr>
        <w:tabs>
          <w:tab w:val="num" w:pos="1418"/>
        </w:tabs>
        <w:spacing w:after="0" w:line="240" w:lineRule="auto"/>
        <w:ind w:left="1418" w:hanging="284"/>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роблю</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9"/>
        </w:numPr>
        <w:tabs>
          <w:tab w:val="num" w:pos="1418"/>
        </w:tabs>
        <w:spacing w:after="0" w:line="240" w:lineRule="auto"/>
        <w:ind w:left="1418" w:hanging="284"/>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виконання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функціональних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дорослого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робота</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9"/>
        </w:numPr>
        <w:tabs>
          <w:tab w:val="num" w:pos="1418"/>
        </w:tabs>
        <w:spacing w:after="0" w:line="240" w:lineRule="auto"/>
        <w:ind w:left="1418" w:hanging="284"/>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шанобливе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чуйне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людей</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9"/>
        </w:numPr>
        <w:tabs>
          <w:tab w:val="num" w:pos="1418"/>
        </w:tabs>
        <w:spacing w:after="0" w:line="240" w:lineRule="auto"/>
        <w:ind w:left="1418" w:hanging="284"/>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рідне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місто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планету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живу</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9"/>
        </w:numPr>
        <w:tabs>
          <w:tab w:val="num" w:pos="1418"/>
        </w:tabs>
        <w:spacing w:after="0" w:line="240" w:lineRule="auto"/>
        <w:ind w:left="1418" w:hanging="284"/>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дбайливе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навколишнього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середовища</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Зріла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передбачає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прийняті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рішення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перше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собою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друге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людьми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Людина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керується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лише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ніякої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здається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7"/>
        </w:numPr>
        <w:tabs>
          <w:tab w:val="left" w:pos="720"/>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швидко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досягти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результатів</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7"/>
        </w:numPr>
        <w:tabs>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наслідків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вчинки</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7"/>
        </w:numPr>
        <w:tabs>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вважати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законні</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lastRenderedPageBreak/>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проявами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незрілої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призводить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різних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обмежень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прийняття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невірних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рішень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зашкодити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іншим</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Найчастіше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словом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розуміють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вседозволеність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безвідповідальність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left" w:pos="1080"/>
        </w:tabs>
        <w:spacing w:after="0" w:line="240" w:lineRule="auto"/>
        <w:ind w:firstLine="720"/>
        <w:rPr>
          <w:rFonts w:ascii="Trebuchet MS" w:eastAsia="Times New Roman" w:hAnsi="Times New Roman" w:cs="Times New Roman"/>
          <w:i/>
          <w:sz w:val="24"/>
          <w:szCs w:val="24"/>
          <w:lang w:val="uk-UA" w:eastAsia="ru-RU"/>
        </w:rPr>
      </w:pPr>
    </w:p>
    <w:p w:rsidR="00A73AD5" w:rsidRPr="00A73AD5" w:rsidRDefault="00A73AD5" w:rsidP="00A73AD5">
      <w:pPr>
        <w:tabs>
          <w:tab w:val="left" w:pos="1080"/>
        </w:tabs>
        <w:spacing w:after="0" w:line="240" w:lineRule="auto"/>
        <w:ind w:firstLine="720"/>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Завдання</w:t>
      </w:r>
      <w:r w:rsidRPr="00A73AD5">
        <w:rPr>
          <w:rFonts w:ascii="Trebuchet MS" w:eastAsia="Times New Roman" w:hAnsi="Times New Roman" w:cs="Times New Roman"/>
          <w:i/>
          <w:sz w:val="24"/>
          <w:szCs w:val="24"/>
          <w:lang w:val="uk-UA" w:eastAsia="ru-RU"/>
        </w:rPr>
        <w:t xml:space="preserve"> 2. </w:t>
      </w:r>
    </w:p>
    <w:p w:rsidR="00A73AD5" w:rsidRPr="00A73AD5" w:rsidRDefault="00A73AD5" w:rsidP="00A73AD5">
      <w:pPr>
        <w:tabs>
          <w:tab w:val="left" w:pos="1080"/>
        </w:tabs>
        <w:spacing w:after="0" w:line="240" w:lineRule="auto"/>
        <w:ind w:firstLine="1276"/>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„Відповідальність—безвідповідальність”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Батьки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отримують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аркуші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паперу</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із</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твердженнями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ситуаціями</w:t>
      </w:r>
      <w:r w:rsidRPr="00A73AD5">
        <w:rPr>
          <w:rFonts w:ascii="Trebuchet MS" w:eastAsia="Times New Roman" w:hAnsi="Times New Roman" w:cs="Times New Roman"/>
          <w:i/>
          <w:sz w:val="24"/>
          <w:szCs w:val="24"/>
          <w:lang w:val="uk-UA" w:eastAsia="ru-RU"/>
        </w:rPr>
        <w:t>.)</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Зараз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потрібно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відмітити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твердження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вважаєте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безвідповідальним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відношенню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потім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порівняємо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Ваша</w:t>
      </w:r>
      <w:r w:rsidRPr="00A73AD5">
        <w:rPr>
          <w:rFonts w:ascii="Trebuchet MS" w:eastAsia="Times New Roman" w:hAnsi="Times New Roman" w:cs="Times New Roman"/>
          <w:sz w:val="28"/>
          <w:szCs w:val="28"/>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8"/>
          <w:szCs w:val="28"/>
          <w:lang w:val="uk-UA" w:eastAsia="ru-RU"/>
        </w:rPr>
      </w:pPr>
    </w:p>
    <w:tbl>
      <w:tblPr>
        <w:tblStyle w:val="a7"/>
        <w:tblW w:w="5016" w:type="pct"/>
        <w:tblLook w:val="01E0" w:firstRow="1" w:lastRow="1" w:firstColumn="1" w:lastColumn="1" w:noHBand="0" w:noVBand="0"/>
      </w:tblPr>
      <w:tblGrid>
        <w:gridCol w:w="312"/>
        <w:gridCol w:w="5331"/>
        <w:gridCol w:w="2040"/>
        <w:gridCol w:w="1919"/>
      </w:tblGrid>
      <w:tr w:rsidR="00A73AD5" w:rsidRPr="00A73AD5" w:rsidTr="00B71860">
        <w:tc>
          <w:tcPr>
            <w:tcW w:w="185" w:type="pct"/>
          </w:tcPr>
          <w:p w:rsidR="00A73AD5" w:rsidRPr="00A73AD5" w:rsidRDefault="00A73AD5" w:rsidP="00A73AD5">
            <w:pPr>
              <w:tabs>
                <w:tab w:val="left" w:pos="1080"/>
              </w:tabs>
              <w:jc w:val="center"/>
              <w:rPr>
                <w:sz w:val="24"/>
                <w:szCs w:val="24"/>
                <w:lang w:val="uk-UA"/>
              </w:rPr>
            </w:pPr>
          </w:p>
        </w:tc>
        <w:tc>
          <w:tcPr>
            <w:tcW w:w="2798" w:type="pct"/>
          </w:tcPr>
          <w:p w:rsidR="00A73AD5" w:rsidRPr="00A73AD5" w:rsidRDefault="00A73AD5" w:rsidP="00A73AD5">
            <w:pPr>
              <w:tabs>
                <w:tab w:val="left" w:pos="1080"/>
              </w:tabs>
              <w:jc w:val="center"/>
              <w:rPr>
                <w:sz w:val="24"/>
                <w:szCs w:val="24"/>
                <w:lang w:val="uk-UA"/>
              </w:rPr>
            </w:pPr>
            <w:r w:rsidRPr="00A73AD5">
              <w:rPr>
                <w:sz w:val="24"/>
                <w:szCs w:val="24"/>
                <w:lang w:val="uk-UA"/>
              </w:rPr>
              <w:t>Твердження, ситуації</w:t>
            </w:r>
          </w:p>
        </w:tc>
        <w:tc>
          <w:tcPr>
            <w:tcW w:w="1084" w:type="pct"/>
          </w:tcPr>
          <w:p w:rsidR="00A73AD5" w:rsidRPr="00A73AD5" w:rsidRDefault="00A73AD5" w:rsidP="00A73AD5">
            <w:pPr>
              <w:tabs>
                <w:tab w:val="left" w:pos="1080"/>
              </w:tabs>
              <w:jc w:val="center"/>
              <w:rPr>
                <w:lang w:val="uk-UA"/>
              </w:rPr>
            </w:pPr>
            <w:r w:rsidRPr="00A73AD5">
              <w:rPr>
                <w:lang w:val="uk-UA"/>
              </w:rPr>
              <w:t>Відповідальність</w:t>
            </w:r>
          </w:p>
        </w:tc>
        <w:tc>
          <w:tcPr>
            <w:tcW w:w="933" w:type="pct"/>
          </w:tcPr>
          <w:p w:rsidR="00A73AD5" w:rsidRPr="00A73AD5" w:rsidRDefault="00A73AD5" w:rsidP="00A73AD5">
            <w:pPr>
              <w:tabs>
                <w:tab w:val="left" w:pos="1080"/>
              </w:tabs>
              <w:jc w:val="center"/>
              <w:rPr>
                <w:lang w:val="uk-UA"/>
              </w:rPr>
            </w:pPr>
            <w:r w:rsidRPr="00A73AD5">
              <w:rPr>
                <w:lang w:val="uk-UA"/>
              </w:rPr>
              <w:t>Безвідповідальність</w:t>
            </w: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tabs>
                <w:tab w:val="left" w:pos="1080"/>
              </w:tabs>
              <w:jc w:val="both"/>
              <w:rPr>
                <w:sz w:val="28"/>
                <w:szCs w:val="28"/>
                <w:lang w:val="uk-UA"/>
              </w:rPr>
            </w:pPr>
            <w:r w:rsidRPr="00A73AD5">
              <w:rPr>
                <w:sz w:val="28"/>
                <w:szCs w:val="28"/>
                <w:lang w:val="uk-UA"/>
              </w:rPr>
              <w:t>Я піду з тобою до кінотеатру у наступну середу.</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rPr>
                <w:color w:val="000000"/>
                <w:sz w:val="28"/>
                <w:szCs w:val="28"/>
                <w:lang w:val="uk-UA"/>
              </w:rPr>
            </w:pPr>
            <w:r w:rsidRPr="00A73AD5">
              <w:rPr>
                <w:color w:val="000000"/>
                <w:sz w:val="28"/>
                <w:szCs w:val="28"/>
                <w:lang w:val="uk-UA"/>
              </w:rPr>
              <w:t>Ти вважаєш, що цей вчинок зміцнить нашу дружбу?</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tabs>
                <w:tab w:val="left" w:pos="1080"/>
              </w:tabs>
              <w:jc w:val="both"/>
              <w:rPr>
                <w:sz w:val="28"/>
                <w:szCs w:val="28"/>
                <w:lang w:val="uk-UA"/>
              </w:rPr>
            </w:pPr>
            <w:r w:rsidRPr="00A73AD5">
              <w:rPr>
                <w:color w:val="000000"/>
                <w:sz w:val="28"/>
                <w:szCs w:val="28"/>
                <w:lang w:val="uk-UA"/>
              </w:rPr>
              <w:t>Треба добре вчитися, щоб в майбутньому стати професіоналом. </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rPr>
                <w:color w:val="000000"/>
                <w:sz w:val="28"/>
                <w:szCs w:val="28"/>
                <w:lang w:val="uk-UA"/>
              </w:rPr>
            </w:pPr>
            <w:r w:rsidRPr="00A73AD5">
              <w:rPr>
                <w:color w:val="000000"/>
                <w:sz w:val="28"/>
                <w:szCs w:val="28"/>
                <w:lang w:val="uk-UA"/>
              </w:rPr>
              <w:t>Я виконаю поставлене завдання до наступного понеділка.</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tabs>
                <w:tab w:val="left" w:pos="1080"/>
              </w:tabs>
              <w:jc w:val="both"/>
              <w:rPr>
                <w:sz w:val="28"/>
                <w:szCs w:val="28"/>
                <w:lang w:val="uk-UA"/>
              </w:rPr>
            </w:pPr>
            <w:r w:rsidRPr="00A73AD5">
              <w:rPr>
                <w:color w:val="000000"/>
                <w:sz w:val="28"/>
                <w:szCs w:val="28"/>
                <w:lang w:val="uk-UA"/>
              </w:rPr>
              <w:t>Я поважаю твою думку, але у мене є своє бачення даних подій.</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tabs>
                <w:tab w:val="left" w:pos="1080"/>
              </w:tabs>
              <w:jc w:val="both"/>
              <w:rPr>
                <w:sz w:val="28"/>
                <w:szCs w:val="28"/>
                <w:lang w:val="uk-UA"/>
              </w:rPr>
            </w:pPr>
            <w:r w:rsidRPr="00A73AD5">
              <w:rPr>
                <w:color w:val="000000"/>
                <w:sz w:val="28"/>
                <w:szCs w:val="28"/>
                <w:lang w:val="uk-UA"/>
              </w:rPr>
              <w:t>Ви догоджаєте іншим людям.</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tabs>
                <w:tab w:val="left" w:pos="1080"/>
              </w:tabs>
              <w:jc w:val="both"/>
              <w:rPr>
                <w:sz w:val="28"/>
                <w:szCs w:val="28"/>
                <w:lang w:val="uk-UA"/>
              </w:rPr>
            </w:pPr>
            <w:r w:rsidRPr="00A73AD5">
              <w:rPr>
                <w:color w:val="000000"/>
                <w:sz w:val="28"/>
                <w:szCs w:val="28"/>
                <w:lang w:val="uk-UA"/>
              </w:rPr>
              <w:t>Ви отримуєте задоволення від справ, якими вам доводиться займатися кожен день.</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tabs>
                <w:tab w:val="left" w:pos="1080"/>
              </w:tabs>
              <w:jc w:val="both"/>
              <w:rPr>
                <w:sz w:val="28"/>
                <w:szCs w:val="28"/>
                <w:lang w:val="uk-UA"/>
              </w:rPr>
            </w:pPr>
            <w:r w:rsidRPr="00A73AD5">
              <w:rPr>
                <w:color w:val="000000"/>
                <w:sz w:val="28"/>
                <w:szCs w:val="28"/>
                <w:lang w:val="uk-UA"/>
              </w:rPr>
              <w:t>Я не виконаю це завдання, бо не маю на це часу.</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rPr>
          <w:trHeight w:val="216"/>
        </w:trPr>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tabs>
                <w:tab w:val="left" w:pos="1080"/>
              </w:tabs>
              <w:jc w:val="both"/>
              <w:rPr>
                <w:sz w:val="28"/>
                <w:szCs w:val="28"/>
                <w:lang w:val="uk-UA"/>
              </w:rPr>
            </w:pPr>
            <w:r w:rsidRPr="00A73AD5">
              <w:rPr>
                <w:color w:val="000000"/>
                <w:sz w:val="28"/>
                <w:szCs w:val="28"/>
                <w:lang w:val="uk-UA"/>
              </w:rPr>
              <w:t>Я забов'яний виконувати цей комплекс фізичних вправ, щоб підтримувати своє здоров'я в належному стані.</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r w:rsidR="00A73AD5" w:rsidRPr="00A73AD5" w:rsidTr="00B71860">
        <w:tc>
          <w:tcPr>
            <w:tcW w:w="185" w:type="pct"/>
          </w:tcPr>
          <w:p w:rsidR="00A73AD5" w:rsidRPr="00A73AD5" w:rsidRDefault="00A73AD5" w:rsidP="00A73AD5">
            <w:pPr>
              <w:numPr>
                <w:ilvl w:val="0"/>
                <w:numId w:val="10"/>
              </w:numPr>
              <w:tabs>
                <w:tab w:val="num" w:pos="0"/>
                <w:tab w:val="left" w:pos="972"/>
              </w:tabs>
              <w:rPr>
                <w:sz w:val="24"/>
                <w:szCs w:val="24"/>
                <w:lang w:val="uk-UA"/>
              </w:rPr>
            </w:pPr>
          </w:p>
        </w:tc>
        <w:tc>
          <w:tcPr>
            <w:tcW w:w="2798" w:type="pct"/>
          </w:tcPr>
          <w:p w:rsidR="00A73AD5" w:rsidRPr="00A73AD5" w:rsidRDefault="00A73AD5" w:rsidP="00A73AD5">
            <w:pPr>
              <w:tabs>
                <w:tab w:val="left" w:pos="1080"/>
              </w:tabs>
              <w:jc w:val="both"/>
              <w:rPr>
                <w:sz w:val="28"/>
                <w:szCs w:val="28"/>
                <w:lang w:val="uk-UA"/>
              </w:rPr>
            </w:pPr>
            <w:r w:rsidRPr="00A73AD5">
              <w:rPr>
                <w:color w:val="000000"/>
                <w:sz w:val="28"/>
                <w:szCs w:val="28"/>
                <w:lang w:val="uk-UA"/>
              </w:rPr>
              <w:t>Я ніколи не смічу, тому що я хочу щоб місто було чистим.</w:t>
            </w:r>
          </w:p>
        </w:tc>
        <w:tc>
          <w:tcPr>
            <w:tcW w:w="1084" w:type="pct"/>
          </w:tcPr>
          <w:p w:rsidR="00A73AD5" w:rsidRPr="00A73AD5" w:rsidRDefault="00A73AD5" w:rsidP="00A73AD5">
            <w:pPr>
              <w:tabs>
                <w:tab w:val="left" w:pos="1080"/>
              </w:tabs>
              <w:jc w:val="both"/>
              <w:rPr>
                <w:sz w:val="28"/>
                <w:szCs w:val="28"/>
                <w:lang w:val="uk-UA"/>
              </w:rPr>
            </w:pPr>
          </w:p>
        </w:tc>
        <w:tc>
          <w:tcPr>
            <w:tcW w:w="933" w:type="pct"/>
          </w:tcPr>
          <w:p w:rsidR="00A73AD5" w:rsidRPr="00A73AD5" w:rsidRDefault="00A73AD5" w:rsidP="00A73AD5">
            <w:pPr>
              <w:tabs>
                <w:tab w:val="left" w:pos="1080"/>
              </w:tabs>
              <w:jc w:val="both"/>
              <w:rPr>
                <w:sz w:val="28"/>
                <w:szCs w:val="28"/>
                <w:lang w:val="uk-UA"/>
              </w:rPr>
            </w:pPr>
          </w:p>
        </w:tc>
      </w:tr>
    </w:tbl>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Дійсно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критично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ставитись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вчинків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школярів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майбутнього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w:t>
      </w:r>
      <w:r w:rsidRPr="00A73AD5">
        <w:rPr>
          <w:rFonts w:ascii="Trebuchet MS" w:eastAsia="Times New Roman" w:hAnsi="Times New Roman" w:cs="Times New Roman"/>
          <w:sz w:val="24"/>
          <w:szCs w:val="24"/>
          <w:lang w:val="uk-UA" w:eastAsia="ru-RU"/>
        </w:rPr>
        <w:softHyphen/>
      </w:r>
      <w:r w:rsidRPr="00A73AD5">
        <w:rPr>
          <w:rFonts w:ascii="Trebuchet MS" w:eastAsia="Times New Roman" w:hAnsi="Times New Roman" w:cs="Times New Roman"/>
          <w:sz w:val="24"/>
          <w:szCs w:val="24"/>
          <w:lang w:val="uk-UA" w:eastAsia="ru-RU"/>
        </w:rPr>
        <w:t>коління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Адже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писав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Сухомлинський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одній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важливій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закономірності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вихо</w:t>
      </w:r>
      <w:r w:rsidRPr="00A73AD5">
        <w:rPr>
          <w:rFonts w:ascii="Trebuchet MS" w:eastAsia="Times New Roman" w:hAnsi="Times New Roman" w:cs="Times New Roman"/>
          <w:sz w:val="24"/>
          <w:szCs w:val="24"/>
          <w:lang w:val="uk-UA" w:eastAsia="ru-RU"/>
        </w:rPr>
        <w:softHyphen/>
      </w:r>
      <w:r w:rsidRPr="00A73AD5">
        <w:rPr>
          <w:rFonts w:ascii="Trebuchet MS" w:eastAsia="Times New Roman" w:hAnsi="Times New Roman" w:cs="Times New Roman"/>
          <w:sz w:val="24"/>
          <w:szCs w:val="24"/>
          <w:lang w:val="uk-UA" w:eastAsia="ru-RU"/>
        </w:rPr>
        <w:t>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вчать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добре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вчать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уміло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w:t>
      </w:r>
      <w:r w:rsidRPr="00A73AD5">
        <w:rPr>
          <w:rFonts w:ascii="Trebuchet MS" w:eastAsia="Times New Roman" w:hAnsi="Times New Roman" w:cs="Times New Roman"/>
          <w:sz w:val="24"/>
          <w:szCs w:val="24"/>
          <w:lang w:val="uk-UA" w:eastAsia="ru-RU"/>
        </w:rPr>
        <w:softHyphen/>
      </w:r>
      <w:r w:rsidRPr="00A73AD5">
        <w:rPr>
          <w:rFonts w:ascii="Trebuchet MS" w:eastAsia="Times New Roman" w:hAnsi="Times New Roman" w:cs="Times New Roman"/>
          <w:sz w:val="24"/>
          <w:szCs w:val="24"/>
          <w:lang w:val="uk-UA" w:eastAsia="ru-RU"/>
        </w:rPr>
        <w:t>зумно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наполегливо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вимогливо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результаті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softHyphen/>
      </w:r>
      <w:r w:rsidRPr="00A73AD5">
        <w:rPr>
          <w:rFonts w:ascii="Trebuchet MS" w:eastAsia="Times New Roman" w:hAnsi="Times New Roman" w:cs="Times New Roman"/>
          <w:sz w:val="24"/>
          <w:szCs w:val="24"/>
          <w:lang w:val="uk-UA" w:eastAsia="ru-RU"/>
        </w:rPr>
        <w:t>бро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Вчать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рідко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буває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w:t>
      </w:r>
      <w:r w:rsidRPr="00A73AD5">
        <w:rPr>
          <w:rFonts w:ascii="Trebuchet MS" w:eastAsia="Times New Roman" w:hAnsi="Times New Roman" w:cs="Times New Roman"/>
          <w:sz w:val="24"/>
          <w:szCs w:val="24"/>
          <w:lang w:val="uk-UA" w:eastAsia="ru-RU"/>
        </w:rPr>
        <w:softHyphen/>
      </w:r>
      <w:r w:rsidRPr="00A73AD5">
        <w:rPr>
          <w:rFonts w:ascii="Trebuchet MS" w:eastAsia="Times New Roman" w:hAnsi="Times New Roman" w:cs="Times New Roman"/>
          <w:sz w:val="24"/>
          <w:szCs w:val="24"/>
          <w:lang w:val="uk-UA" w:eastAsia="ru-RU"/>
        </w:rPr>
        <w:t>зультаті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зло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вчать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добра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w:t>
      </w:r>
      <w:r w:rsidRPr="00A73AD5">
        <w:rPr>
          <w:rFonts w:ascii="Trebuchet MS" w:eastAsia="Times New Roman" w:hAnsi="Times New Roman" w:cs="Times New Roman"/>
          <w:sz w:val="24"/>
          <w:szCs w:val="24"/>
          <w:lang w:val="uk-UA" w:eastAsia="ru-RU"/>
        </w:rPr>
        <w:softHyphen/>
      </w:r>
      <w:r w:rsidRPr="00A73AD5">
        <w:rPr>
          <w:rFonts w:ascii="Trebuchet MS" w:eastAsia="Times New Roman" w:hAnsi="Times New Roman" w:cs="Times New Roman"/>
          <w:sz w:val="24"/>
          <w:szCs w:val="24"/>
          <w:lang w:val="uk-UA" w:eastAsia="ru-RU"/>
        </w:rPr>
        <w:t>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зло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народжується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істотою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здат</w:t>
      </w:r>
      <w:r w:rsidRPr="00A73AD5">
        <w:rPr>
          <w:rFonts w:ascii="Trebuchet MS" w:eastAsia="Times New Roman" w:hAnsi="Times New Roman" w:cs="Times New Roman"/>
          <w:sz w:val="24"/>
          <w:szCs w:val="24"/>
          <w:lang w:val="uk-UA" w:eastAsia="ru-RU"/>
        </w:rPr>
        <w:softHyphen/>
      </w:r>
      <w:r w:rsidRPr="00A73AD5">
        <w:rPr>
          <w:rFonts w:ascii="Trebuchet MS" w:eastAsia="Times New Roman" w:hAnsi="Times New Roman" w:cs="Times New Roman"/>
          <w:sz w:val="24"/>
          <w:szCs w:val="24"/>
          <w:lang w:val="uk-UA" w:eastAsia="ru-RU"/>
        </w:rPr>
        <w:t>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готовою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людиною»</w:t>
      </w:r>
      <w:r w:rsidRPr="00A73AD5">
        <w:rPr>
          <w:rFonts w:ascii="Trebuchet MS" w:eastAsia="Times New Roman" w:hAnsi="Times New Roman" w:cs="Times New Roman"/>
          <w:sz w:val="24"/>
          <w:szCs w:val="24"/>
          <w:lang w:val="uk-UA" w:eastAsia="ru-RU"/>
        </w:rPr>
        <w:t xml:space="preserve">. </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Кожна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вчинки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собою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людьми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дорослими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однолітками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i/>
          <w:sz w:val="24"/>
          <w:szCs w:val="24"/>
          <w:lang w:val="uk-UA" w:eastAsia="ru-RU"/>
        </w:rPr>
      </w:pP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Батьки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отримують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інформаційний</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аркуш</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„Права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обов’язки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учня”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якими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вони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повинні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самостійно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ознайомитися</w:t>
      </w:r>
      <w:r w:rsidRPr="00A73AD5">
        <w:rPr>
          <w:rFonts w:ascii="Trebuchet MS" w:eastAsia="Times New Roman" w:hAnsi="Times New Roman" w:cs="Times New Roman"/>
          <w:i/>
          <w:sz w:val="24"/>
          <w:szCs w:val="24"/>
          <w:lang w:val="uk-UA" w:eastAsia="ru-RU"/>
        </w:rPr>
        <w:t xml:space="preserve">). </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lastRenderedPageBreak/>
        <w:t>Обговоріть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дітьми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вдома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Особливо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потрібно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наголосити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обов’язках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покладені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учня</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p>
    <w:tbl>
      <w:tblPr>
        <w:tblW w:w="10670" w:type="dxa"/>
        <w:tblInd w:w="-7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000" w:firstRow="0" w:lastRow="0" w:firstColumn="0" w:lastColumn="0" w:noHBand="0" w:noVBand="0"/>
      </w:tblPr>
      <w:tblGrid>
        <w:gridCol w:w="10670"/>
      </w:tblGrid>
      <w:tr w:rsidR="00A73AD5" w:rsidRPr="00A73AD5" w:rsidTr="00B71860">
        <w:trPr>
          <w:trHeight w:val="3662"/>
        </w:trPr>
        <w:tc>
          <w:tcPr>
            <w:tcW w:w="10670" w:type="dxa"/>
          </w:tcPr>
          <w:p w:rsidR="00A73AD5" w:rsidRPr="00A73AD5" w:rsidRDefault="00A73AD5" w:rsidP="00A73AD5">
            <w:pPr>
              <w:shd w:val="clear" w:color="auto" w:fill="FFFFFF"/>
              <w:spacing w:before="53" w:after="0" w:line="240" w:lineRule="auto"/>
              <w:rPr>
                <w:rFonts w:ascii="Trebuchet MS" w:eastAsia="Times New Roman" w:hAnsi="Times New Roman" w:cs="Times New Roman"/>
                <w:b/>
                <w:bCs/>
                <w:color w:val="000000"/>
                <w:spacing w:val="-1"/>
                <w:sz w:val="24"/>
                <w:szCs w:val="24"/>
                <w:lang w:val="uk-UA" w:eastAsia="ru-RU"/>
              </w:rPr>
            </w:pPr>
            <w:r w:rsidRPr="00A73AD5">
              <w:rPr>
                <w:rFonts w:ascii="Trebuchet MS" w:eastAsia="Times New Roman" w:hAnsi="Times New Roman" w:cs="Times New Roman"/>
                <w:b/>
                <w:bCs/>
                <w:color w:val="000000"/>
                <w:spacing w:val="-1"/>
                <w:sz w:val="24"/>
                <w:szCs w:val="24"/>
                <w:lang w:val="uk-UA" w:eastAsia="ru-RU"/>
              </w:rPr>
              <w:t>Учні</w:t>
            </w:r>
            <w:r w:rsidRPr="00A73AD5">
              <w:rPr>
                <w:rFonts w:ascii="Trebuchet MS" w:eastAsia="Times New Roman" w:hAnsi="Times New Roman" w:cs="Times New Roman"/>
                <w:b/>
                <w:bCs/>
                <w:color w:val="000000"/>
                <w:spacing w:val="-1"/>
                <w:sz w:val="24"/>
                <w:szCs w:val="24"/>
                <w:lang w:val="uk-UA" w:eastAsia="ru-RU"/>
              </w:rPr>
              <w:t xml:space="preserve"> </w:t>
            </w:r>
            <w:r w:rsidRPr="00A73AD5">
              <w:rPr>
                <w:rFonts w:ascii="Trebuchet MS" w:eastAsia="Times New Roman" w:hAnsi="Times New Roman" w:cs="Times New Roman"/>
                <w:b/>
                <w:bCs/>
                <w:color w:val="000000"/>
                <w:spacing w:val="-1"/>
                <w:sz w:val="24"/>
                <w:szCs w:val="24"/>
                <w:lang w:val="uk-UA" w:eastAsia="ru-RU"/>
              </w:rPr>
              <w:t>мають</w:t>
            </w:r>
            <w:r w:rsidRPr="00A73AD5">
              <w:rPr>
                <w:rFonts w:ascii="Trebuchet MS" w:eastAsia="Times New Roman" w:hAnsi="Times New Roman" w:cs="Times New Roman"/>
                <w:b/>
                <w:bCs/>
                <w:color w:val="000000"/>
                <w:spacing w:val="-1"/>
                <w:sz w:val="24"/>
                <w:szCs w:val="24"/>
                <w:lang w:val="uk-UA" w:eastAsia="ru-RU"/>
              </w:rPr>
              <w:t xml:space="preserve"> </w:t>
            </w:r>
            <w:r w:rsidRPr="00A73AD5">
              <w:rPr>
                <w:rFonts w:ascii="Trebuchet MS" w:eastAsia="Times New Roman" w:hAnsi="Times New Roman" w:cs="Times New Roman"/>
                <w:b/>
                <w:bCs/>
                <w:color w:val="000000"/>
                <w:spacing w:val="-1"/>
                <w:sz w:val="24"/>
                <w:szCs w:val="24"/>
                <w:lang w:val="uk-UA" w:eastAsia="ru-RU"/>
              </w:rPr>
              <w:t>право</w:t>
            </w:r>
            <w:r w:rsidRPr="00A73AD5">
              <w:rPr>
                <w:rFonts w:ascii="Trebuchet MS" w:eastAsia="Times New Roman" w:hAnsi="Times New Roman" w:cs="Times New Roman"/>
                <w:b/>
                <w:bCs/>
                <w:color w:val="000000"/>
                <w:spacing w:val="-1"/>
                <w:sz w:val="24"/>
                <w:szCs w:val="24"/>
                <w:lang w:val="uk-UA" w:eastAsia="ru-RU"/>
              </w:rPr>
              <w:t>:</w:t>
            </w:r>
          </w:p>
          <w:p w:rsidR="00A73AD5" w:rsidRPr="00A73AD5" w:rsidRDefault="00A73AD5" w:rsidP="00A73AD5">
            <w:pPr>
              <w:shd w:val="clear" w:color="auto" w:fill="FFFFFF"/>
              <w:spacing w:before="53" w:after="0" w:line="240" w:lineRule="auto"/>
              <w:ind w:left="180" w:firstLine="720"/>
              <w:rPr>
                <w:rFonts w:ascii="Trebuchet MS" w:eastAsia="Times New Roman" w:hAnsi="Times New Roman" w:cs="Times New Roman"/>
                <w:sz w:val="24"/>
                <w:szCs w:val="24"/>
                <w:lang w:val="uk-UA" w:eastAsia="ru-RU"/>
              </w:rPr>
            </w:pPr>
          </w:p>
          <w:p w:rsidR="00A73AD5" w:rsidRPr="00A73AD5" w:rsidRDefault="00A73AD5" w:rsidP="00A73AD5">
            <w:pPr>
              <w:shd w:val="clear" w:color="auto" w:fill="FFFFFF"/>
              <w:spacing w:after="0" w:line="240" w:lineRule="auto"/>
              <w:ind w:left="180" w:right="14"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color w:val="000000"/>
                <w:sz w:val="24"/>
                <w:szCs w:val="24"/>
                <w:lang w:val="uk-UA" w:eastAsia="ru-RU"/>
              </w:rPr>
              <w:t>Обирати</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форми</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навчання</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профілі</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індивідуальні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програми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спрямовані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на</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розвиток</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осо</w:t>
            </w:r>
            <w:r w:rsidRPr="00A73AD5">
              <w:rPr>
                <w:rFonts w:ascii="Trebuchet MS" w:eastAsia="Times New Roman" w:hAnsi="Times New Roman" w:cs="Times New Roman"/>
                <w:color w:val="000000"/>
                <w:sz w:val="24"/>
                <w:szCs w:val="24"/>
                <w:lang w:val="uk-UA" w:eastAsia="ru-RU"/>
              </w:rPr>
              <w:t>би</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талантів</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і</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розумових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та</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фізичних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здібностей</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в</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їх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найповнішому</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обсязі</w:t>
            </w:r>
            <w:r w:rsidRPr="00A73AD5">
              <w:rPr>
                <w:rFonts w:ascii="Trebuchet MS" w:eastAsia="Times New Roman" w:hAnsi="Times New Roman" w:cs="Times New Roman"/>
                <w:color w:val="000000"/>
                <w:sz w:val="24"/>
                <w:szCs w:val="24"/>
                <w:lang w:val="uk-UA" w:eastAsia="ru-RU"/>
              </w:rPr>
              <w:t>.</w:t>
            </w:r>
          </w:p>
          <w:p w:rsidR="00A73AD5" w:rsidRPr="00A73AD5" w:rsidRDefault="00A73AD5" w:rsidP="00A73AD5">
            <w:pPr>
              <w:shd w:val="clear" w:color="auto" w:fill="FFFFFF"/>
              <w:spacing w:after="0" w:line="240" w:lineRule="auto"/>
              <w:ind w:right="29"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3"/>
                <w:sz w:val="24"/>
                <w:szCs w:val="24"/>
                <w:lang w:val="uk-UA" w:eastAsia="ru-RU"/>
              </w:rPr>
              <w:t>Користуватися</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навчально</w:t>
            </w:r>
            <w:r w:rsidRPr="00A73AD5">
              <w:rPr>
                <w:rFonts w:ascii="Trebuchet MS" w:eastAsia="Times New Roman" w:hAnsi="Times New Roman" w:cs="Times New Roman"/>
                <w:color w:val="000000"/>
                <w:spacing w:val="-3"/>
                <w:sz w:val="24"/>
                <w:szCs w:val="24"/>
                <w:lang w:val="uk-UA" w:eastAsia="ru-RU"/>
              </w:rPr>
              <w:t>-</w:t>
            </w:r>
            <w:r w:rsidRPr="00A73AD5">
              <w:rPr>
                <w:rFonts w:ascii="Trebuchet MS" w:eastAsia="Times New Roman" w:hAnsi="Times New Roman" w:cs="Times New Roman"/>
                <w:color w:val="000000"/>
                <w:spacing w:val="-3"/>
                <w:sz w:val="24"/>
                <w:szCs w:val="24"/>
                <w:lang w:val="uk-UA" w:eastAsia="ru-RU"/>
              </w:rPr>
              <w:t>виробничою</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науковою</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матеріально</w:t>
            </w:r>
            <w:r w:rsidRPr="00A73AD5">
              <w:rPr>
                <w:rFonts w:ascii="Trebuchet MS" w:eastAsia="Times New Roman" w:hAnsi="Times New Roman" w:cs="Times New Roman"/>
                <w:color w:val="000000"/>
                <w:sz w:val="24"/>
                <w:szCs w:val="24"/>
                <w:lang w:val="uk-UA" w:eastAsia="ru-RU"/>
              </w:rPr>
              <w:t>-</w:t>
            </w:r>
            <w:r w:rsidRPr="00A73AD5">
              <w:rPr>
                <w:rFonts w:ascii="Trebuchet MS" w:eastAsia="Times New Roman" w:hAnsi="Times New Roman" w:cs="Times New Roman"/>
                <w:color w:val="000000"/>
                <w:sz w:val="24"/>
                <w:szCs w:val="24"/>
                <w:lang w:val="uk-UA" w:eastAsia="ru-RU"/>
              </w:rPr>
              <w:t>технічною</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культурно</w:t>
            </w:r>
            <w:r w:rsidRPr="00A73AD5">
              <w:rPr>
                <w:rFonts w:ascii="Trebuchet MS" w:eastAsia="Times New Roman" w:hAnsi="Times New Roman" w:cs="Times New Roman"/>
                <w:color w:val="000000"/>
                <w:sz w:val="24"/>
                <w:szCs w:val="24"/>
                <w:lang w:val="uk-UA" w:eastAsia="ru-RU"/>
              </w:rPr>
              <w:t>-</w:t>
            </w:r>
            <w:r w:rsidRPr="00A73AD5">
              <w:rPr>
                <w:rFonts w:ascii="Trebuchet MS" w:eastAsia="Times New Roman" w:hAnsi="Times New Roman" w:cs="Times New Roman"/>
                <w:color w:val="000000"/>
                <w:sz w:val="24"/>
                <w:szCs w:val="24"/>
                <w:lang w:val="uk-UA" w:eastAsia="ru-RU"/>
              </w:rPr>
              <w:t>спортивною</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по</w:t>
            </w:r>
            <w:r w:rsidRPr="00A73AD5">
              <w:rPr>
                <w:rFonts w:ascii="Trebuchet MS" w:eastAsia="Times New Roman" w:hAnsi="Times New Roman" w:cs="Times New Roman"/>
                <w:color w:val="000000"/>
                <w:sz w:val="24"/>
                <w:szCs w:val="24"/>
                <w:lang w:val="uk-UA" w:eastAsia="ru-RU"/>
              </w:rPr>
              <w:softHyphen/>
            </w:r>
            <w:r w:rsidRPr="00A73AD5">
              <w:rPr>
                <w:rFonts w:ascii="Trebuchet MS" w:eastAsia="Times New Roman" w:hAnsi="Times New Roman" w:cs="Times New Roman"/>
                <w:color w:val="000000"/>
                <w:spacing w:val="1"/>
                <w:sz w:val="24"/>
                <w:szCs w:val="24"/>
                <w:lang w:val="uk-UA" w:eastAsia="ru-RU"/>
              </w:rPr>
              <w:t>бутовою</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оздоровчою</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базою</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школи</w:t>
            </w:r>
            <w:r w:rsidRPr="00A73AD5">
              <w:rPr>
                <w:rFonts w:ascii="Trebuchet MS" w:eastAsia="Times New Roman" w:hAnsi="Times New Roman" w:cs="Times New Roman"/>
                <w:color w:val="000000"/>
                <w:spacing w:val="1"/>
                <w:sz w:val="24"/>
                <w:szCs w:val="24"/>
                <w:lang w:val="uk-UA" w:eastAsia="ru-RU"/>
              </w:rPr>
              <w:t>.</w:t>
            </w:r>
          </w:p>
          <w:p w:rsidR="00A73AD5" w:rsidRPr="00A73AD5" w:rsidRDefault="00A73AD5" w:rsidP="00A73AD5">
            <w:pPr>
              <w:shd w:val="clear" w:color="auto" w:fill="FFFFFF"/>
              <w:spacing w:after="0" w:line="240" w:lineRule="auto"/>
              <w:ind w:right="29"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z w:val="24"/>
                <w:szCs w:val="24"/>
                <w:lang w:val="uk-UA" w:eastAsia="ru-RU"/>
              </w:rPr>
              <w:t>Доступ</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до</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інформації</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в</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усіх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галузях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знань</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і</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про</w:t>
            </w:r>
            <w:r w:rsidRPr="00A73AD5">
              <w:rPr>
                <w:rFonts w:ascii="Trebuchet MS" w:eastAsia="Times New Roman" w:hAnsi="Times New Roman" w:cs="Times New Roman"/>
                <w:color w:val="000000"/>
                <w:sz w:val="24"/>
                <w:szCs w:val="24"/>
                <w:lang w:val="uk-UA" w:eastAsia="ru-RU"/>
              </w:rPr>
              <w:softHyphen/>
            </w:r>
            <w:r w:rsidRPr="00A73AD5">
              <w:rPr>
                <w:rFonts w:ascii="Trebuchet MS" w:eastAsia="Times New Roman" w:hAnsi="Times New Roman" w:cs="Times New Roman"/>
                <w:color w:val="000000"/>
                <w:sz w:val="24"/>
                <w:szCs w:val="24"/>
                <w:lang w:val="uk-UA" w:eastAsia="ru-RU"/>
              </w:rPr>
              <w:t>фесійної</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підготовки</w:t>
            </w:r>
            <w:r w:rsidRPr="00A73AD5">
              <w:rPr>
                <w:rFonts w:ascii="Trebuchet MS" w:eastAsia="Times New Roman" w:hAnsi="Times New Roman" w:cs="Times New Roman"/>
                <w:color w:val="000000"/>
                <w:sz w:val="24"/>
                <w:szCs w:val="24"/>
                <w:lang w:val="uk-UA" w:eastAsia="ru-RU"/>
              </w:rPr>
              <w:t>.</w:t>
            </w:r>
          </w:p>
          <w:p w:rsidR="00A73AD5" w:rsidRPr="00A73AD5" w:rsidRDefault="00A73AD5" w:rsidP="00A73AD5">
            <w:pPr>
              <w:shd w:val="clear" w:color="auto" w:fill="FFFFFF"/>
              <w:spacing w:after="0" w:line="240" w:lineRule="auto"/>
              <w:ind w:right="24"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1"/>
                <w:sz w:val="24"/>
                <w:szCs w:val="24"/>
                <w:lang w:val="uk-UA" w:eastAsia="ru-RU"/>
              </w:rPr>
              <w:t>Брати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участь</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у</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науково</w:t>
            </w:r>
            <w:r w:rsidRPr="00A73AD5">
              <w:rPr>
                <w:rFonts w:ascii="Trebuchet MS" w:eastAsia="Times New Roman" w:hAnsi="Times New Roman" w:cs="Times New Roman"/>
                <w:color w:val="000000"/>
                <w:spacing w:val="1"/>
                <w:sz w:val="24"/>
                <w:szCs w:val="24"/>
                <w:lang w:val="uk-UA" w:eastAsia="ru-RU"/>
              </w:rPr>
              <w:t>-</w:t>
            </w:r>
            <w:r w:rsidRPr="00A73AD5">
              <w:rPr>
                <w:rFonts w:ascii="Trebuchet MS" w:eastAsia="Times New Roman" w:hAnsi="Times New Roman" w:cs="Times New Roman"/>
                <w:color w:val="000000"/>
                <w:spacing w:val="1"/>
                <w:sz w:val="24"/>
                <w:szCs w:val="24"/>
                <w:lang w:val="uk-UA" w:eastAsia="ru-RU"/>
              </w:rPr>
              <w:t>дослідній</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експеримен</w:t>
            </w:r>
            <w:r w:rsidRPr="00A73AD5">
              <w:rPr>
                <w:rFonts w:ascii="Trebuchet MS" w:eastAsia="Times New Roman" w:hAnsi="Times New Roman" w:cs="Times New Roman"/>
                <w:color w:val="000000"/>
                <w:spacing w:val="1"/>
                <w:sz w:val="24"/>
                <w:szCs w:val="24"/>
                <w:lang w:val="uk-UA" w:eastAsia="ru-RU"/>
              </w:rPr>
              <w:softHyphen/>
            </w:r>
            <w:r w:rsidRPr="00A73AD5">
              <w:rPr>
                <w:rFonts w:ascii="Trebuchet MS" w:eastAsia="Times New Roman" w:hAnsi="Times New Roman" w:cs="Times New Roman"/>
                <w:color w:val="000000"/>
                <w:spacing w:val="1"/>
                <w:sz w:val="24"/>
                <w:szCs w:val="24"/>
                <w:lang w:val="uk-UA" w:eastAsia="ru-RU"/>
              </w:rPr>
              <w:t>тальній</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конструкторській</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та</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інших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видах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науково</w:t>
            </w:r>
            <w:r w:rsidRPr="00A73AD5">
              <w:rPr>
                <w:rFonts w:ascii="Trebuchet MS" w:eastAsia="Times New Roman" w:hAnsi="Times New Roman" w:cs="Times New Roman"/>
                <w:color w:val="000000"/>
                <w:spacing w:val="1"/>
                <w:sz w:val="24"/>
                <w:szCs w:val="24"/>
                <w:lang w:val="uk-UA" w:eastAsia="ru-RU"/>
              </w:rPr>
              <w:t>-</w:t>
            </w:r>
            <w:r w:rsidRPr="00A73AD5">
              <w:rPr>
                <w:rFonts w:ascii="Trebuchet MS" w:eastAsia="Times New Roman" w:hAnsi="Times New Roman" w:cs="Times New Roman"/>
                <w:color w:val="000000"/>
                <w:spacing w:val="1"/>
                <w:sz w:val="24"/>
                <w:szCs w:val="24"/>
                <w:lang w:val="uk-UA" w:eastAsia="ru-RU"/>
              </w:rPr>
              <w:t>практичної</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діяльності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конференціях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олімпіадах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виставках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конкурсах</w:t>
            </w:r>
            <w:r w:rsidRPr="00A73AD5">
              <w:rPr>
                <w:rFonts w:ascii="Trebuchet MS" w:eastAsia="Times New Roman" w:hAnsi="Times New Roman" w:cs="Times New Roman"/>
                <w:color w:val="000000"/>
                <w:sz w:val="24"/>
                <w:szCs w:val="24"/>
                <w:lang w:val="uk-UA" w:eastAsia="ru-RU"/>
              </w:rPr>
              <w:t>.</w:t>
            </w:r>
          </w:p>
          <w:p w:rsidR="00A73AD5" w:rsidRPr="00A73AD5" w:rsidRDefault="00A73AD5" w:rsidP="00A73AD5">
            <w:pPr>
              <w:shd w:val="clear" w:color="auto" w:fill="FFFFFF"/>
              <w:spacing w:before="5" w:after="0" w:line="240" w:lineRule="auto"/>
              <w:ind w:right="14"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1"/>
                <w:sz w:val="24"/>
                <w:szCs w:val="24"/>
                <w:lang w:val="uk-UA" w:eastAsia="ru-RU"/>
              </w:rPr>
              <w:t>Особисто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або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через</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своїх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представників</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брати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участь</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у</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шкільному</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самоврядуванні</w:t>
            </w:r>
            <w:r w:rsidRPr="00A73AD5">
              <w:rPr>
                <w:rFonts w:ascii="Trebuchet MS" w:eastAsia="Times New Roman" w:hAnsi="Times New Roman" w:cs="Times New Roman"/>
                <w:color w:val="000000"/>
                <w:spacing w:val="1"/>
                <w:sz w:val="24"/>
                <w:szCs w:val="24"/>
                <w:lang w:val="uk-UA" w:eastAsia="ru-RU"/>
              </w:rPr>
              <w:t>.</w:t>
            </w:r>
          </w:p>
          <w:p w:rsidR="00A73AD5" w:rsidRPr="00A73AD5" w:rsidRDefault="00A73AD5" w:rsidP="00A73AD5">
            <w:pPr>
              <w:shd w:val="clear" w:color="auto" w:fill="FFFFFF"/>
              <w:spacing w:after="0" w:line="240" w:lineRule="auto"/>
              <w:ind w:right="5"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z w:val="24"/>
                <w:szCs w:val="24"/>
                <w:lang w:val="uk-UA" w:eastAsia="ru-RU"/>
              </w:rPr>
              <w:t>Брати</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участь</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в</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обговоренні</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і</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вносити</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власні</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про</w:t>
            </w:r>
            <w:r w:rsidRPr="00A73AD5">
              <w:rPr>
                <w:rFonts w:ascii="Trebuchet MS" w:eastAsia="Times New Roman" w:hAnsi="Times New Roman" w:cs="Times New Roman"/>
                <w:color w:val="000000"/>
                <w:sz w:val="24"/>
                <w:szCs w:val="24"/>
                <w:lang w:val="uk-UA" w:eastAsia="ru-RU"/>
              </w:rPr>
              <w:softHyphen/>
            </w:r>
            <w:r w:rsidRPr="00A73AD5">
              <w:rPr>
                <w:rFonts w:ascii="Trebuchet MS" w:eastAsia="Times New Roman" w:hAnsi="Times New Roman" w:cs="Times New Roman"/>
                <w:color w:val="000000"/>
                <w:spacing w:val="3"/>
                <w:sz w:val="24"/>
                <w:szCs w:val="24"/>
                <w:lang w:val="uk-UA" w:eastAsia="ru-RU"/>
              </w:rPr>
              <w:t>позиції</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щодо</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організації</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навчально</w:t>
            </w:r>
            <w:r w:rsidRPr="00A73AD5">
              <w:rPr>
                <w:rFonts w:ascii="Trebuchet MS" w:eastAsia="Times New Roman" w:hAnsi="Times New Roman" w:cs="Times New Roman"/>
                <w:color w:val="000000"/>
                <w:spacing w:val="3"/>
                <w:sz w:val="24"/>
                <w:szCs w:val="24"/>
                <w:lang w:val="uk-UA" w:eastAsia="ru-RU"/>
              </w:rPr>
              <w:t>-</w:t>
            </w:r>
            <w:r w:rsidRPr="00A73AD5">
              <w:rPr>
                <w:rFonts w:ascii="Trebuchet MS" w:eastAsia="Times New Roman" w:hAnsi="Times New Roman" w:cs="Times New Roman"/>
                <w:color w:val="000000"/>
                <w:spacing w:val="3"/>
                <w:sz w:val="24"/>
                <w:szCs w:val="24"/>
                <w:lang w:val="uk-UA" w:eastAsia="ru-RU"/>
              </w:rPr>
              <w:t>виробничого</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процесу</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і</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дозвілля</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побуту</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оздоровлення</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учнів</w:t>
            </w:r>
            <w:r w:rsidRPr="00A73AD5">
              <w:rPr>
                <w:rFonts w:ascii="Trebuchet MS" w:eastAsia="Times New Roman" w:hAnsi="Times New Roman" w:cs="Times New Roman"/>
                <w:color w:val="000000"/>
                <w:sz w:val="24"/>
                <w:szCs w:val="24"/>
                <w:lang w:val="uk-UA" w:eastAsia="ru-RU"/>
              </w:rPr>
              <w:t>.</w:t>
            </w:r>
          </w:p>
          <w:p w:rsidR="00A73AD5" w:rsidRPr="00A73AD5" w:rsidRDefault="00A73AD5" w:rsidP="00A73AD5">
            <w:pPr>
              <w:shd w:val="clear" w:color="auto" w:fill="FFFFFF"/>
              <w:tabs>
                <w:tab w:val="left" w:pos="2395"/>
                <w:tab w:val="left" w:pos="4114"/>
              </w:tabs>
              <w:spacing w:after="0" w:line="240" w:lineRule="auto"/>
              <w:ind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4"/>
                <w:sz w:val="24"/>
                <w:szCs w:val="24"/>
                <w:lang w:val="uk-UA" w:eastAsia="ru-RU"/>
              </w:rPr>
              <w:t>Брати</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участь</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у</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добровільних</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творчих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студіях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клубах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гуртках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групах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за</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інтересами</w:t>
            </w:r>
            <w:r w:rsidRPr="00A73AD5">
              <w:rPr>
                <w:rFonts w:ascii="Trebuchet MS" w:eastAsia="Times New Roman" w:hAnsi="Times New Roman" w:cs="Times New Roman"/>
                <w:color w:val="000000"/>
                <w:spacing w:val="-1"/>
                <w:sz w:val="24"/>
                <w:szCs w:val="24"/>
                <w:lang w:val="uk-UA" w:eastAsia="ru-RU"/>
              </w:rPr>
              <w:t>,</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самодіяльних</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об</w:t>
            </w:r>
            <w:r w:rsidRPr="00A73AD5">
              <w:rPr>
                <w:rFonts w:ascii="Trebuchet MS" w:eastAsia="Times New Roman" w:hAnsi="Times New Roman" w:cs="Times New Roman"/>
                <w:color w:val="000000"/>
                <w:spacing w:val="-1"/>
                <w:sz w:val="24"/>
                <w:szCs w:val="24"/>
                <w:lang w:val="uk-UA" w:eastAsia="ru-RU"/>
              </w:rPr>
              <w:t>'</w:t>
            </w:r>
            <w:r w:rsidRPr="00A73AD5">
              <w:rPr>
                <w:rFonts w:ascii="Trebuchet MS" w:eastAsia="Times New Roman" w:hAnsi="Times New Roman" w:cs="Times New Roman"/>
                <w:color w:val="000000"/>
                <w:spacing w:val="-1"/>
                <w:sz w:val="24"/>
                <w:szCs w:val="24"/>
                <w:lang w:val="uk-UA" w:eastAsia="ru-RU"/>
              </w:rPr>
              <w:t>єднаннях</w:t>
            </w:r>
            <w:r w:rsidRPr="00A73AD5">
              <w:rPr>
                <w:rFonts w:ascii="Trebuchet MS" w:eastAsia="Times New Roman" w:hAnsi="Times New Roman" w:cs="Times New Roman"/>
                <w:color w:val="000000"/>
                <w:spacing w:val="-1"/>
                <w:sz w:val="24"/>
                <w:szCs w:val="24"/>
                <w:lang w:val="uk-UA" w:eastAsia="ru-RU"/>
              </w:rPr>
              <w:t>.</w:t>
            </w:r>
          </w:p>
          <w:p w:rsidR="00A73AD5" w:rsidRPr="00A73AD5" w:rsidRDefault="00A73AD5" w:rsidP="00A73AD5">
            <w:pPr>
              <w:shd w:val="clear" w:color="auto" w:fill="FFFFFF"/>
              <w:spacing w:after="0" w:line="240" w:lineRule="auto"/>
              <w:ind w:right="96"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1"/>
                <w:sz w:val="24"/>
                <w:szCs w:val="24"/>
                <w:lang w:val="uk-UA" w:eastAsia="ru-RU"/>
              </w:rPr>
              <w:t>Користуватися</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послугами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закладів</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охорони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здо</w:t>
            </w:r>
            <w:r w:rsidRPr="00A73AD5">
              <w:rPr>
                <w:rFonts w:ascii="Trebuchet MS" w:eastAsia="Times New Roman" w:hAnsi="Times New Roman" w:cs="Times New Roman"/>
                <w:color w:val="000000"/>
                <w:spacing w:val="1"/>
                <w:sz w:val="24"/>
                <w:szCs w:val="24"/>
                <w:lang w:val="uk-UA" w:eastAsia="ru-RU"/>
              </w:rPr>
              <w:softHyphen/>
            </w:r>
            <w:r w:rsidRPr="00A73AD5">
              <w:rPr>
                <w:rFonts w:ascii="Trebuchet MS" w:eastAsia="Times New Roman" w:hAnsi="Times New Roman" w:cs="Times New Roman"/>
                <w:color w:val="000000"/>
                <w:spacing w:val="1"/>
                <w:sz w:val="24"/>
                <w:szCs w:val="24"/>
                <w:lang w:val="uk-UA" w:eastAsia="ru-RU"/>
              </w:rPr>
              <w:t>ров</w:t>
            </w:r>
            <w:r w:rsidRPr="00A73AD5">
              <w:rPr>
                <w:rFonts w:ascii="Trebuchet MS" w:eastAsia="Times New Roman" w:hAnsi="Times New Roman" w:cs="Times New Roman"/>
                <w:color w:val="000000"/>
                <w:spacing w:val="1"/>
                <w:sz w:val="24"/>
                <w:szCs w:val="24"/>
                <w:lang w:val="uk-UA" w:eastAsia="ru-RU"/>
              </w:rPr>
              <w:t>'</w:t>
            </w:r>
            <w:r w:rsidRPr="00A73AD5">
              <w:rPr>
                <w:rFonts w:ascii="Trebuchet MS" w:eastAsia="Times New Roman" w:hAnsi="Times New Roman" w:cs="Times New Roman"/>
                <w:color w:val="000000"/>
                <w:spacing w:val="1"/>
                <w:sz w:val="24"/>
                <w:szCs w:val="24"/>
                <w:lang w:val="uk-UA" w:eastAsia="ru-RU"/>
              </w:rPr>
              <w:t>я</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засобами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лікування</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профілактики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захворю</w:t>
            </w:r>
            <w:r w:rsidRPr="00A73AD5">
              <w:rPr>
                <w:rFonts w:ascii="Trebuchet MS" w:eastAsia="Times New Roman" w:hAnsi="Times New Roman" w:cs="Times New Roman"/>
                <w:color w:val="000000"/>
                <w:spacing w:val="1"/>
                <w:sz w:val="24"/>
                <w:szCs w:val="24"/>
                <w:lang w:val="uk-UA" w:eastAsia="ru-RU"/>
              </w:rPr>
              <w:softHyphen/>
            </w:r>
            <w:r w:rsidRPr="00A73AD5">
              <w:rPr>
                <w:rFonts w:ascii="Trebuchet MS" w:eastAsia="Times New Roman" w:hAnsi="Times New Roman" w:cs="Times New Roman"/>
                <w:color w:val="000000"/>
                <w:spacing w:val="1"/>
                <w:sz w:val="24"/>
                <w:szCs w:val="24"/>
                <w:lang w:val="uk-UA" w:eastAsia="ru-RU"/>
              </w:rPr>
              <w:t>вань</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та</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боротьби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хворобами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недоїданням</w:t>
            </w:r>
            <w:r w:rsidRPr="00A73AD5">
              <w:rPr>
                <w:rFonts w:ascii="Trebuchet MS" w:eastAsia="Times New Roman" w:hAnsi="Times New Roman" w:cs="Times New Roman"/>
                <w:color w:val="000000"/>
                <w:spacing w:val="1"/>
                <w:sz w:val="24"/>
                <w:szCs w:val="24"/>
                <w:lang w:val="uk-UA" w:eastAsia="ru-RU"/>
              </w:rPr>
              <w:t>.</w:t>
            </w:r>
          </w:p>
          <w:p w:rsidR="00A73AD5" w:rsidRPr="00A73AD5" w:rsidRDefault="00A73AD5" w:rsidP="00A73AD5">
            <w:pPr>
              <w:shd w:val="clear" w:color="auto" w:fill="FFFFFF"/>
              <w:spacing w:after="0" w:line="240" w:lineRule="auto"/>
              <w:ind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4"/>
                <w:sz w:val="24"/>
                <w:szCs w:val="24"/>
                <w:lang w:val="uk-UA" w:eastAsia="ru-RU"/>
              </w:rPr>
              <w:t>Вільно</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висловлювати</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погляди</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з</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усіх</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питань</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що</w:t>
            </w:r>
            <w:r w:rsidRPr="00A73AD5">
              <w:rPr>
                <w:rFonts w:ascii="Trebuchet MS" w:eastAsia="Times New Roman" w:hAnsi="Times New Roman" w:cs="Times New Roman"/>
                <w:color w:val="000000"/>
                <w:spacing w:val="4"/>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стосуються</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учнівського</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колективу</w:t>
            </w:r>
            <w:r w:rsidRPr="00A73AD5">
              <w:rPr>
                <w:rFonts w:ascii="Trebuchet MS" w:eastAsia="Times New Roman" w:hAnsi="Times New Roman" w:cs="Times New Roman"/>
                <w:color w:val="000000"/>
                <w:spacing w:val="2"/>
                <w:sz w:val="24"/>
                <w:szCs w:val="24"/>
                <w:lang w:val="uk-UA" w:eastAsia="ru-RU"/>
              </w:rPr>
              <w:t>.</w:t>
            </w:r>
          </w:p>
          <w:p w:rsidR="00A73AD5" w:rsidRPr="00A73AD5" w:rsidRDefault="00A73AD5" w:rsidP="00A73AD5">
            <w:pPr>
              <w:shd w:val="clear" w:color="auto" w:fill="FFFFFF"/>
              <w:spacing w:after="0" w:line="240" w:lineRule="auto"/>
              <w:ind w:right="96"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1"/>
                <w:sz w:val="24"/>
                <w:szCs w:val="24"/>
                <w:lang w:val="uk-UA" w:eastAsia="ru-RU"/>
              </w:rPr>
              <w:t>Користуватися</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благами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соціального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забезпечен</w:t>
            </w:r>
            <w:r w:rsidRPr="00A73AD5">
              <w:rPr>
                <w:rFonts w:ascii="Trebuchet MS" w:eastAsia="Times New Roman" w:hAnsi="Times New Roman" w:cs="Times New Roman"/>
                <w:color w:val="000000"/>
                <w:spacing w:val="-1"/>
                <w:sz w:val="24"/>
                <w:szCs w:val="24"/>
                <w:lang w:val="uk-UA" w:eastAsia="ru-RU"/>
              </w:rPr>
              <w:softHyphen/>
            </w:r>
            <w:r w:rsidRPr="00A73AD5">
              <w:rPr>
                <w:rFonts w:ascii="Trebuchet MS" w:eastAsia="Times New Roman" w:hAnsi="Times New Roman" w:cs="Times New Roman"/>
                <w:color w:val="000000"/>
                <w:spacing w:val="-1"/>
                <w:sz w:val="24"/>
                <w:szCs w:val="24"/>
                <w:lang w:val="uk-UA" w:eastAsia="ru-RU"/>
              </w:rPr>
              <w:t>ня</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включаючи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соціальне</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страхування</w:t>
            </w:r>
            <w:r w:rsidRPr="00A73AD5">
              <w:rPr>
                <w:rFonts w:ascii="Trebuchet MS" w:eastAsia="Times New Roman" w:hAnsi="Times New Roman" w:cs="Times New Roman"/>
                <w:color w:val="000000"/>
                <w:spacing w:val="-1"/>
                <w:sz w:val="24"/>
                <w:szCs w:val="24"/>
                <w:lang w:val="uk-UA" w:eastAsia="ru-RU"/>
              </w:rPr>
              <w:t>.</w:t>
            </w:r>
          </w:p>
          <w:p w:rsidR="00A73AD5" w:rsidRPr="00A73AD5" w:rsidRDefault="00A73AD5" w:rsidP="00A73AD5">
            <w:pPr>
              <w:shd w:val="clear" w:color="auto" w:fill="FFFFFF"/>
              <w:spacing w:after="0" w:line="240" w:lineRule="auto"/>
              <w:ind w:right="106" w:firstLine="72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1"/>
                <w:sz w:val="24"/>
                <w:szCs w:val="24"/>
                <w:lang w:val="uk-UA" w:eastAsia="ru-RU"/>
              </w:rPr>
              <w:t>На</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захист</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від</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будь</w:t>
            </w:r>
            <w:r w:rsidRPr="00A73AD5">
              <w:rPr>
                <w:rFonts w:ascii="Trebuchet MS" w:eastAsia="Times New Roman" w:hAnsi="Times New Roman" w:cs="Times New Roman"/>
                <w:color w:val="000000"/>
                <w:spacing w:val="1"/>
                <w:sz w:val="24"/>
                <w:szCs w:val="24"/>
                <w:lang w:val="uk-UA" w:eastAsia="ru-RU"/>
              </w:rPr>
              <w:t>-</w:t>
            </w:r>
            <w:r w:rsidRPr="00A73AD5">
              <w:rPr>
                <w:rFonts w:ascii="Trebuchet MS" w:eastAsia="Times New Roman" w:hAnsi="Times New Roman" w:cs="Times New Roman"/>
                <w:color w:val="000000"/>
                <w:spacing w:val="1"/>
                <w:sz w:val="24"/>
                <w:szCs w:val="24"/>
                <w:lang w:val="uk-UA" w:eastAsia="ru-RU"/>
              </w:rPr>
              <w:t>яких</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форм</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експлуатації</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насилля</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пси</w:t>
            </w:r>
            <w:r w:rsidRPr="00A73AD5">
              <w:rPr>
                <w:rFonts w:ascii="Trebuchet MS" w:eastAsia="Times New Roman" w:hAnsi="Times New Roman" w:cs="Times New Roman"/>
                <w:color w:val="000000"/>
                <w:spacing w:val="1"/>
                <w:sz w:val="24"/>
                <w:szCs w:val="24"/>
                <w:lang w:val="uk-UA" w:eastAsia="ru-RU"/>
              </w:rPr>
              <w:softHyphen/>
            </w:r>
            <w:r w:rsidRPr="00A73AD5">
              <w:rPr>
                <w:rFonts w:ascii="Trebuchet MS" w:eastAsia="Times New Roman" w:hAnsi="Times New Roman" w:cs="Times New Roman"/>
                <w:color w:val="000000"/>
                <w:sz w:val="24"/>
                <w:szCs w:val="24"/>
                <w:lang w:val="uk-UA" w:eastAsia="ru-RU"/>
              </w:rPr>
              <w:t>хологічного</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фізичного</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расового</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релігійного</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від</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однолітків</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батьків</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опікунів</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педагогічних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працівників</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дорослих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які</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pacing w:val="6"/>
                <w:sz w:val="24"/>
                <w:szCs w:val="24"/>
                <w:lang w:val="uk-UA" w:eastAsia="ru-RU"/>
              </w:rPr>
              <w:t>порушують</w:t>
            </w:r>
            <w:r w:rsidRPr="00A73AD5">
              <w:rPr>
                <w:rFonts w:ascii="Trebuchet MS" w:eastAsia="Times New Roman" w:hAnsi="Times New Roman" w:cs="Times New Roman"/>
                <w:color w:val="000000"/>
                <w:spacing w:val="6"/>
                <w:sz w:val="24"/>
                <w:szCs w:val="24"/>
                <w:lang w:val="uk-UA" w:eastAsia="ru-RU"/>
              </w:rPr>
              <w:t xml:space="preserve"> </w:t>
            </w:r>
            <w:r w:rsidRPr="00A73AD5">
              <w:rPr>
                <w:rFonts w:ascii="Trebuchet MS" w:eastAsia="Times New Roman" w:hAnsi="Times New Roman" w:cs="Times New Roman"/>
                <w:color w:val="000000"/>
                <w:spacing w:val="6"/>
                <w:sz w:val="24"/>
                <w:szCs w:val="24"/>
                <w:lang w:val="uk-UA" w:eastAsia="ru-RU"/>
              </w:rPr>
              <w:t>права</w:t>
            </w:r>
            <w:r w:rsidRPr="00A73AD5">
              <w:rPr>
                <w:rFonts w:ascii="Trebuchet MS" w:eastAsia="Times New Roman" w:hAnsi="Times New Roman" w:cs="Times New Roman"/>
                <w:color w:val="000000"/>
                <w:spacing w:val="6"/>
                <w:sz w:val="24"/>
                <w:szCs w:val="24"/>
                <w:lang w:val="uk-UA" w:eastAsia="ru-RU"/>
              </w:rPr>
              <w:t xml:space="preserve"> </w:t>
            </w:r>
            <w:r w:rsidRPr="00A73AD5">
              <w:rPr>
                <w:rFonts w:ascii="Trebuchet MS" w:eastAsia="Times New Roman" w:hAnsi="Times New Roman" w:cs="Times New Roman"/>
                <w:color w:val="000000"/>
                <w:spacing w:val="6"/>
                <w:sz w:val="24"/>
                <w:szCs w:val="24"/>
                <w:lang w:val="uk-UA" w:eastAsia="ru-RU"/>
              </w:rPr>
              <w:t>або</w:t>
            </w:r>
            <w:r w:rsidRPr="00A73AD5">
              <w:rPr>
                <w:rFonts w:ascii="Trebuchet MS" w:eastAsia="Times New Roman" w:hAnsi="Times New Roman" w:cs="Times New Roman"/>
                <w:color w:val="000000"/>
                <w:spacing w:val="6"/>
                <w:sz w:val="24"/>
                <w:szCs w:val="24"/>
                <w:lang w:val="uk-UA" w:eastAsia="ru-RU"/>
              </w:rPr>
              <w:t xml:space="preserve"> </w:t>
            </w:r>
            <w:r w:rsidRPr="00A73AD5">
              <w:rPr>
                <w:rFonts w:ascii="Trebuchet MS" w:eastAsia="Times New Roman" w:hAnsi="Times New Roman" w:cs="Times New Roman"/>
                <w:color w:val="000000"/>
                <w:spacing w:val="6"/>
                <w:sz w:val="24"/>
                <w:szCs w:val="24"/>
                <w:lang w:val="uk-UA" w:eastAsia="ru-RU"/>
              </w:rPr>
              <w:t>принижують</w:t>
            </w:r>
            <w:r w:rsidRPr="00A73AD5">
              <w:rPr>
                <w:rFonts w:ascii="Trebuchet MS" w:eastAsia="Times New Roman" w:hAnsi="Times New Roman" w:cs="Times New Roman"/>
                <w:color w:val="000000"/>
                <w:spacing w:val="6"/>
                <w:sz w:val="24"/>
                <w:szCs w:val="24"/>
                <w:lang w:val="uk-UA" w:eastAsia="ru-RU"/>
              </w:rPr>
              <w:t xml:space="preserve"> </w:t>
            </w:r>
            <w:r w:rsidRPr="00A73AD5">
              <w:rPr>
                <w:rFonts w:ascii="Trebuchet MS" w:eastAsia="Times New Roman" w:hAnsi="Times New Roman" w:cs="Times New Roman"/>
                <w:color w:val="000000"/>
                <w:spacing w:val="6"/>
                <w:sz w:val="24"/>
                <w:szCs w:val="24"/>
                <w:lang w:val="uk-UA" w:eastAsia="ru-RU"/>
              </w:rPr>
              <w:t>їхню</w:t>
            </w:r>
            <w:r w:rsidRPr="00A73AD5">
              <w:rPr>
                <w:rFonts w:ascii="Trebuchet MS" w:eastAsia="Times New Roman" w:hAnsi="Times New Roman" w:cs="Times New Roman"/>
                <w:color w:val="000000"/>
                <w:spacing w:val="6"/>
                <w:sz w:val="24"/>
                <w:szCs w:val="24"/>
                <w:lang w:val="uk-UA" w:eastAsia="ru-RU"/>
              </w:rPr>
              <w:t xml:space="preserve"> </w:t>
            </w:r>
            <w:r w:rsidRPr="00A73AD5">
              <w:rPr>
                <w:rFonts w:ascii="Trebuchet MS" w:eastAsia="Times New Roman" w:hAnsi="Times New Roman" w:cs="Times New Roman"/>
                <w:color w:val="000000"/>
                <w:spacing w:val="6"/>
                <w:sz w:val="24"/>
                <w:szCs w:val="24"/>
                <w:lang w:val="uk-UA" w:eastAsia="ru-RU"/>
              </w:rPr>
              <w:t>честь</w:t>
            </w:r>
            <w:r w:rsidRPr="00A73AD5">
              <w:rPr>
                <w:rFonts w:ascii="Trebuchet MS" w:eastAsia="Times New Roman" w:hAnsi="Times New Roman" w:cs="Times New Roman"/>
                <w:color w:val="000000"/>
                <w:spacing w:val="6"/>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гідність</w:t>
            </w:r>
            <w:r w:rsidRPr="00A73AD5">
              <w:rPr>
                <w:rFonts w:ascii="Trebuchet MS" w:eastAsia="Times New Roman" w:hAnsi="Times New Roman" w:cs="Times New Roman"/>
                <w:color w:val="000000"/>
                <w:spacing w:val="-2"/>
                <w:sz w:val="24"/>
                <w:szCs w:val="24"/>
                <w:lang w:val="uk-UA" w:eastAsia="ru-RU"/>
              </w:rPr>
              <w:t>.</w:t>
            </w:r>
          </w:p>
          <w:p w:rsidR="00A73AD5" w:rsidRPr="00A73AD5" w:rsidRDefault="00A73AD5" w:rsidP="00A73AD5">
            <w:pPr>
              <w:shd w:val="clear" w:color="auto" w:fill="FFFFFF"/>
              <w:spacing w:after="0" w:line="240" w:lineRule="auto"/>
              <w:ind w:firstLine="720"/>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1"/>
                <w:sz w:val="24"/>
                <w:szCs w:val="24"/>
                <w:lang w:val="uk-UA" w:eastAsia="ru-RU"/>
              </w:rPr>
              <w:t>На</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безпечні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нешкідливі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умови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навчання</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та</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праці</w:t>
            </w:r>
            <w:r w:rsidRPr="00A73AD5">
              <w:rPr>
                <w:rFonts w:ascii="Trebuchet MS" w:eastAsia="Times New Roman" w:hAnsi="Times New Roman" w:cs="Times New Roman"/>
                <w:color w:val="000000"/>
                <w:spacing w:val="-1"/>
                <w:sz w:val="24"/>
                <w:szCs w:val="24"/>
                <w:lang w:val="uk-UA" w:eastAsia="ru-RU"/>
              </w:rPr>
              <w:t>.</w:t>
            </w:r>
          </w:p>
          <w:p w:rsidR="00A73AD5" w:rsidRPr="00A73AD5" w:rsidRDefault="00A73AD5" w:rsidP="00A73AD5">
            <w:pPr>
              <w:shd w:val="clear" w:color="auto" w:fill="FFFFFF"/>
              <w:tabs>
                <w:tab w:val="left" w:pos="2765"/>
              </w:tabs>
              <w:spacing w:after="0" w:line="240" w:lineRule="auto"/>
              <w:ind w:right="82"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color w:val="000000"/>
                <w:spacing w:val="-1"/>
                <w:sz w:val="24"/>
                <w:szCs w:val="24"/>
                <w:lang w:val="uk-UA" w:eastAsia="ru-RU"/>
              </w:rPr>
              <w:t>Незалежно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від</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статі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мови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релігії</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національного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етнічного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чи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соціального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положення</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майнового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ста</w:t>
            </w:r>
            <w:r w:rsidRPr="00A73AD5">
              <w:rPr>
                <w:rFonts w:ascii="Trebuchet MS" w:eastAsia="Times New Roman" w:hAnsi="Times New Roman" w:cs="Times New Roman"/>
                <w:color w:val="000000"/>
                <w:spacing w:val="3"/>
                <w:sz w:val="24"/>
                <w:szCs w:val="24"/>
                <w:lang w:val="uk-UA" w:eastAsia="ru-RU"/>
              </w:rPr>
              <w:t>ну</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стану</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здоров</w:t>
            </w:r>
            <w:r w:rsidRPr="00A73AD5">
              <w:rPr>
                <w:rFonts w:ascii="Trebuchet MS" w:eastAsia="Times New Roman" w:hAnsi="Times New Roman" w:cs="Times New Roman"/>
                <w:color w:val="000000"/>
                <w:spacing w:val="3"/>
                <w:sz w:val="24"/>
                <w:szCs w:val="24"/>
                <w:lang w:val="uk-UA" w:eastAsia="ru-RU"/>
              </w:rPr>
              <w:t>'</w:t>
            </w:r>
            <w:r w:rsidRPr="00A73AD5">
              <w:rPr>
                <w:rFonts w:ascii="Trebuchet MS" w:eastAsia="Times New Roman" w:hAnsi="Times New Roman" w:cs="Times New Roman"/>
                <w:color w:val="000000"/>
                <w:spacing w:val="3"/>
                <w:sz w:val="24"/>
                <w:szCs w:val="24"/>
                <w:lang w:val="uk-UA" w:eastAsia="ru-RU"/>
              </w:rPr>
              <w:t>я</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місця</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народження</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учня</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його</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батьків</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або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його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опікуна</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користуватись</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захисті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правами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передбаченими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Конвенцією</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ООН</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пра</w:t>
            </w:r>
            <w:r w:rsidRPr="00A73AD5">
              <w:rPr>
                <w:rFonts w:ascii="Trebuchet MS" w:eastAsia="Times New Roman" w:hAnsi="Times New Roman" w:cs="Times New Roman"/>
                <w:color w:val="000000"/>
                <w:spacing w:val="-2"/>
                <w:sz w:val="24"/>
                <w:szCs w:val="24"/>
                <w:lang w:val="uk-UA" w:eastAsia="ru-RU"/>
              </w:rPr>
              <w:t>ва</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дитини</w:t>
            </w:r>
            <w:r w:rsidRPr="00A73AD5">
              <w:rPr>
                <w:rFonts w:ascii="Trebuchet MS" w:eastAsia="Times New Roman" w:hAnsi="Times New Roman" w:cs="Times New Roman"/>
                <w:color w:val="000000"/>
                <w:spacing w:val="-2"/>
                <w:sz w:val="24"/>
                <w:szCs w:val="24"/>
                <w:lang w:val="uk-UA" w:eastAsia="ru-RU"/>
              </w:rPr>
              <w:t>.</w:t>
            </w:r>
            <w:r w:rsidRPr="00A73AD5">
              <w:rPr>
                <w:rFonts w:ascii="Trebuchet MS" w:eastAsia="Times New Roman" w:hAnsi="Times New Roman" w:cs="Times New Roman"/>
                <w:color w:val="000000"/>
                <w:sz w:val="24"/>
                <w:szCs w:val="24"/>
                <w:lang w:val="uk-UA" w:eastAsia="ru-RU"/>
              </w:rPr>
              <w:tab/>
            </w:r>
          </w:p>
          <w:p w:rsidR="00A73AD5" w:rsidRPr="00A73AD5" w:rsidRDefault="00A73AD5" w:rsidP="00A73AD5">
            <w:pPr>
              <w:shd w:val="clear" w:color="auto" w:fill="FFFFFF"/>
              <w:tabs>
                <w:tab w:val="left" w:pos="2765"/>
              </w:tabs>
              <w:spacing w:after="0" w:line="240" w:lineRule="auto"/>
              <w:ind w:right="82" w:firstLine="720"/>
              <w:jc w:val="both"/>
              <w:rPr>
                <w:rFonts w:ascii="Trebuchet MS" w:eastAsia="Times New Roman" w:hAnsi="Times New Roman" w:cs="Times New Roman"/>
                <w:sz w:val="24"/>
                <w:szCs w:val="24"/>
                <w:lang w:val="uk-UA" w:eastAsia="ru-RU"/>
              </w:rPr>
            </w:pPr>
          </w:p>
          <w:p w:rsidR="00A73AD5" w:rsidRPr="00A73AD5" w:rsidRDefault="00A73AD5" w:rsidP="00A73AD5">
            <w:pPr>
              <w:shd w:val="clear" w:color="auto" w:fill="FFFFFF"/>
              <w:spacing w:before="110" w:after="0" w:line="240" w:lineRule="auto"/>
              <w:ind w:firstLine="720"/>
              <w:rPr>
                <w:rFonts w:ascii="Trebuchet MS" w:eastAsia="Times New Roman" w:hAnsi="Times New Roman" w:cs="Times New Roman"/>
                <w:b/>
                <w:bCs/>
                <w:color w:val="000000"/>
                <w:spacing w:val="1"/>
                <w:sz w:val="24"/>
                <w:szCs w:val="24"/>
                <w:lang w:val="uk-UA" w:eastAsia="ru-RU"/>
              </w:rPr>
            </w:pPr>
            <w:r w:rsidRPr="00A73AD5">
              <w:rPr>
                <w:rFonts w:ascii="Trebuchet MS" w:eastAsia="Times New Roman" w:hAnsi="Times New Roman" w:cs="Times New Roman"/>
                <w:b/>
                <w:bCs/>
                <w:color w:val="000000"/>
                <w:spacing w:val="1"/>
                <w:sz w:val="24"/>
                <w:szCs w:val="24"/>
                <w:lang w:val="uk-UA" w:eastAsia="ru-RU"/>
              </w:rPr>
              <w:t>Учні</w:t>
            </w:r>
            <w:r w:rsidRPr="00A73AD5">
              <w:rPr>
                <w:rFonts w:ascii="Trebuchet MS" w:eastAsia="Times New Roman" w:hAnsi="Times New Roman" w:cs="Times New Roman"/>
                <w:b/>
                <w:bCs/>
                <w:color w:val="000000"/>
                <w:spacing w:val="1"/>
                <w:sz w:val="24"/>
                <w:szCs w:val="24"/>
                <w:lang w:val="uk-UA" w:eastAsia="ru-RU"/>
              </w:rPr>
              <w:t xml:space="preserve"> </w:t>
            </w:r>
            <w:r w:rsidRPr="00A73AD5">
              <w:rPr>
                <w:rFonts w:ascii="Trebuchet MS" w:eastAsia="Times New Roman" w:hAnsi="Times New Roman" w:cs="Times New Roman"/>
                <w:b/>
                <w:bCs/>
                <w:color w:val="000000"/>
                <w:spacing w:val="1"/>
                <w:sz w:val="24"/>
                <w:szCs w:val="24"/>
                <w:lang w:val="uk-UA" w:eastAsia="ru-RU"/>
              </w:rPr>
              <w:t>зобов</w:t>
            </w:r>
            <w:r w:rsidRPr="00A73AD5">
              <w:rPr>
                <w:rFonts w:ascii="Trebuchet MS" w:eastAsia="Times New Roman" w:hAnsi="Times New Roman" w:cs="Times New Roman"/>
                <w:b/>
                <w:bCs/>
                <w:color w:val="000000"/>
                <w:spacing w:val="1"/>
                <w:sz w:val="24"/>
                <w:szCs w:val="24"/>
                <w:lang w:val="uk-UA" w:eastAsia="ru-RU"/>
              </w:rPr>
              <w:t>'</w:t>
            </w:r>
            <w:r w:rsidRPr="00A73AD5">
              <w:rPr>
                <w:rFonts w:ascii="Trebuchet MS" w:eastAsia="Times New Roman" w:hAnsi="Times New Roman" w:cs="Times New Roman"/>
                <w:b/>
                <w:bCs/>
                <w:color w:val="000000"/>
                <w:spacing w:val="1"/>
                <w:sz w:val="24"/>
                <w:szCs w:val="24"/>
                <w:lang w:val="uk-UA" w:eastAsia="ru-RU"/>
              </w:rPr>
              <w:t>язані</w:t>
            </w:r>
            <w:r w:rsidRPr="00A73AD5">
              <w:rPr>
                <w:rFonts w:ascii="Trebuchet MS" w:eastAsia="Times New Roman" w:hAnsi="Times New Roman" w:cs="Times New Roman"/>
                <w:b/>
                <w:bCs/>
                <w:color w:val="000000"/>
                <w:spacing w:val="1"/>
                <w:sz w:val="24"/>
                <w:szCs w:val="24"/>
                <w:lang w:val="uk-UA" w:eastAsia="ru-RU"/>
              </w:rPr>
              <w:t>:</w:t>
            </w:r>
          </w:p>
          <w:p w:rsidR="00A73AD5" w:rsidRPr="00A73AD5" w:rsidRDefault="00A73AD5" w:rsidP="00A73AD5">
            <w:pPr>
              <w:widowControl w:val="0"/>
              <w:numPr>
                <w:ilvl w:val="0"/>
                <w:numId w:val="11"/>
              </w:numPr>
              <w:shd w:val="clear" w:color="auto" w:fill="FFFFFF"/>
              <w:tabs>
                <w:tab w:val="num" w:pos="1080"/>
              </w:tabs>
              <w:autoSpaceDE w:val="0"/>
              <w:autoSpaceDN w:val="0"/>
              <w:adjustRightInd w:val="0"/>
              <w:spacing w:before="110" w:after="0" w:line="240" w:lineRule="auto"/>
              <w:rPr>
                <w:rFonts w:ascii="Trebuchet MS" w:eastAsia="Times New Roman" w:hAnsi="Times New Roman" w:cs="Times New Roman"/>
                <w:sz w:val="24"/>
                <w:szCs w:val="24"/>
                <w:lang w:eastAsia="ru-RU"/>
              </w:rPr>
            </w:pPr>
            <w:r w:rsidRPr="00A73AD5">
              <w:rPr>
                <w:rFonts w:ascii="Trebuchet MS" w:eastAsia="Times New Roman" w:hAnsi="Times New Roman" w:cs="Times New Roman"/>
                <w:sz w:val="24"/>
                <w:szCs w:val="24"/>
                <w:lang w:val="uk-UA" w:eastAsia="ru-RU"/>
              </w:rPr>
              <w:t>відвідувати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школу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кожен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день</w:t>
            </w:r>
            <w:r w:rsidRPr="00A73AD5">
              <w:rPr>
                <w:rFonts w:ascii="Trebuchet MS" w:eastAsia="Times New Roman" w:hAnsi="Times New Roman" w:cs="Times New Roman"/>
                <w:sz w:val="24"/>
                <w:szCs w:val="24"/>
                <w:lang w:val="uk-UA" w:eastAsia="ru-RU"/>
              </w:rPr>
              <w:t>;</w:t>
            </w:r>
          </w:p>
          <w:p w:rsidR="00A73AD5" w:rsidRPr="00A73AD5" w:rsidRDefault="00A73AD5" w:rsidP="00A73AD5">
            <w:pPr>
              <w:widowControl w:val="0"/>
              <w:numPr>
                <w:ilvl w:val="0"/>
                <w:numId w:val="11"/>
              </w:numPr>
              <w:shd w:val="clear" w:color="auto" w:fill="FFFFFF"/>
              <w:tabs>
                <w:tab w:val="num" w:pos="1080"/>
              </w:tabs>
              <w:autoSpaceDE w:val="0"/>
              <w:autoSpaceDN w:val="0"/>
              <w:adjustRightInd w:val="0"/>
              <w:spacing w:after="0" w:line="240" w:lineRule="auto"/>
              <w:ind w:left="1080" w:right="82" w:hanging="36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3"/>
                <w:sz w:val="24"/>
                <w:szCs w:val="24"/>
                <w:lang w:val="uk-UA" w:eastAsia="ru-RU"/>
              </w:rPr>
              <w:t>виконувати</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вимоги</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Статуту</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школи</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pacing w:val="3"/>
                <w:sz w:val="24"/>
                <w:szCs w:val="24"/>
                <w:lang w:val="uk-UA" w:eastAsia="ru-RU"/>
              </w:rPr>
              <w:t>правила</w:t>
            </w:r>
            <w:r w:rsidRPr="00A73AD5">
              <w:rPr>
                <w:rFonts w:ascii="Trebuchet MS" w:eastAsia="Times New Roman" w:hAnsi="Times New Roman" w:cs="Times New Roman"/>
                <w:color w:val="000000"/>
                <w:spacing w:val="3"/>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внутрішнього</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розпорядку</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дотримуватись</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діючого</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законодавства</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України</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моральних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етичних</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норм</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співжиття</w:t>
            </w:r>
            <w:r w:rsidRPr="00A73AD5">
              <w:rPr>
                <w:rFonts w:ascii="Trebuchet MS" w:eastAsia="Times New Roman" w:hAnsi="Times New Roman" w:cs="Times New Roman"/>
                <w:color w:val="000000"/>
                <w:spacing w:val="-2"/>
                <w:sz w:val="24"/>
                <w:szCs w:val="24"/>
                <w:lang w:val="uk-UA" w:eastAsia="ru-RU"/>
              </w:rPr>
              <w:t>;</w:t>
            </w:r>
          </w:p>
          <w:p w:rsidR="00A73AD5" w:rsidRPr="00A73AD5" w:rsidRDefault="00A73AD5" w:rsidP="00A73AD5">
            <w:pPr>
              <w:widowControl w:val="0"/>
              <w:numPr>
                <w:ilvl w:val="0"/>
                <w:numId w:val="11"/>
              </w:numPr>
              <w:shd w:val="clear" w:color="auto" w:fill="FFFFFF"/>
              <w:tabs>
                <w:tab w:val="num" w:pos="1080"/>
              </w:tabs>
              <w:autoSpaceDE w:val="0"/>
              <w:autoSpaceDN w:val="0"/>
              <w:adjustRightInd w:val="0"/>
              <w:spacing w:after="0" w:line="240" w:lineRule="auto"/>
              <w:ind w:left="1080" w:right="82" w:hanging="36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1"/>
                <w:sz w:val="24"/>
                <w:szCs w:val="24"/>
                <w:lang w:val="uk-UA" w:eastAsia="ru-RU"/>
              </w:rPr>
              <w:t>систематично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і</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глибоко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оволодівати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знаннями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9"/>
                <w:sz w:val="24"/>
                <w:szCs w:val="24"/>
                <w:lang w:val="uk-UA" w:eastAsia="ru-RU"/>
              </w:rPr>
              <w:t>практичними</w:t>
            </w:r>
            <w:r w:rsidRPr="00A73AD5">
              <w:rPr>
                <w:rFonts w:ascii="Trebuchet MS" w:eastAsia="Times New Roman" w:hAnsi="Times New Roman" w:cs="Times New Roman"/>
                <w:color w:val="000000"/>
                <w:spacing w:val="9"/>
                <w:sz w:val="24"/>
                <w:szCs w:val="24"/>
                <w:lang w:val="uk-UA" w:eastAsia="ru-RU"/>
              </w:rPr>
              <w:t xml:space="preserve"> </w:t>
            </w:r>
            <w:r w:rsidRPr="00A73AD5">
              <w:rPr>
                <w:rFonts w:ascii="Trebuchet MS" w:eastAsia="Times New Roman" w:hAnsi="Times New Roman" w:cs="Times New Roman"/>
                <w:color w:val="000000"/>
                <w:spacing w:val="9"/>
                <w:sz w:val="24"/>
                <w:szCs w:val="24"/>
                <w:lang w:val="uk-UA" w:eastAsia="ru-RU"/>
              </w:rPr>
              <w:t>навичками</w:t>
            </w:r>
            <w:r w:rsidRPr="00A73AD5">
              <w:rPr>
                <w:rFonts w:ascii="Trebuchet MS" w:eastAsia="Times New Roman" w:hAnsi="Times New Roman" w:cs="Times New Roman"/>
                <w:color w:val="000000"/>
                <w:spacing w:val="9"/>
                <w:sz w:val="24"/>
                <w:szCs w:val="24"/>
                <w:lang w:val="uk-UA" w:eastAsia="ru-RU"/>
              </w:rPr>
              <w:t xml:space="preserve">, </w:t>
            </w:r>
            <w:r w:rsidRPr="00A73AD5">
              <w:rPr>
                <w:rFonts w:ascii="Trebuchet MS" w:eastAsia="Times New Roman" w:hAnsi="Times New Roman" w:cs="Times New Roman"/>
                <w:color w:val="000000"/>
                <w:spacing w:val="9"/>
                <w:sz w:val="24"/>
                <w:szCs w:val="24"/>
                <w:lang w:val="uk-UA" w:eastAsia="ru-RU"/>
              </w:rPr>
              <w:t>професійною</w:t>
            </w:r>
            <w:r w:rsidRPr="00A73AD5">
              <w:rPr>
                <w:rFonts w:ascii="Trebuchet MS" w:eastAsia="Times New Roman" w:hAnsi="Times New Roman" w:cs="Times New Roman"/>
                <w:color w:val="000000"/>
                <w:spacing w:val="9"/>
                <w:sz w:val="24"/>
                <w:szCs w:val="24"/>
                <w:lang w:val="uk-UA" w:eastAsia="ru-RU"/>
              </w:rPr>
              <w:t xml:space="preserve"> </w:t>
            </w:r>
            <w:r w:rsidRPr="00A73AD5">
              <w:rPr>
                <w:rFonts w:ascii="Trebuchet MS" w:eastAsia="Times New Roman" w:hAnsi="Times New Roman" w:cs="Times New Roman"/>
                <w:color w:val="000000"/>
                <w:spacing w:val="9"/>
                <w:sz w:val="24"/>
                <w:szCs w:val="24"/>
                <w:lang w:val="uk-UA" w:eastAsia="ru-RU"/>
              </w:rPr>
              <w:t>май</w:t>
            </w:r>
            <w:r w:rsidRPr="00A73AD5">
              <w:rPr>
                <w:rFonts w:ascii="Trebuchet MS" w:eastAsia="Times New Roman" w:hAnsi="Times New Roman" w:cs="Times New Roman"/>
                <w:color w:val="000000"/>
                <w:spacing w:val="9"/>
                <w:sz w:val="24"/>
                <w:szCs w:val="24"/>
                <w:lang w:val="uk-UA" w:eastAsia="ru-RU"/>
              </w:rPr>
              <w:softHyphen/>
            </w:r>
            <w:r w:rsidRPr="00A73AD5">
              <w:rPr>
                <w:rFonts w:ascii="Trebuchet MS" w:eastAsia="Times New Roman" w:hAnsi="Times New Roman" w:cs="Times New Roman"/>
                <w:color w:val="000000"/>
                <w:spacing w:val="2"/>
                <w:sz w:val="24"/>
                <w:szCs w:val="24"/>
                <w:lang w:val="uk-UA" w:eastAsia="ru-RU"/>
              </w:rPr>
              <w:t>стерністю</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підвищувати</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свій</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загальнокультурний</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4"/>
                <w:sz w:val="24"/>
                <w:szCs w:val="24"/>
                <w:lang w:val="uk-UA" w:eastAsia="ru-RU"/>
              </w:rPr>
              <w:t>рівень</w:t>
            </w:r>
            <w:r w:rsidRPr="00A73AD5">
              <w:rPr>
                <w:rFonts w:ascii="Trebuchet MS" w:eastAsia="Times New Roman" w:hAnsi="Times New Roman" w:cs="Times New Roman"/>
                <w:color w:val="000000"/>
                <w:spacing w:val="-4"/>
                <w:sz w:val="24"/>
                <w:szCs w:val="24"/>
                <w:lang w:val="uk-UA" w:eastAsia="ru-RU"/>
              </w:rPr>
              <w:t>;</w:t>
            </w:r>
          </w:p>
          <w:p w:rsidR="00A73AD5" w:rsidRPr="00A73AD5" w:rsidRDefault="00A73AD5" w:rsidP="00A73AD5">
            <w:pPr>
              <w:widowControl w:val="0"/>
              <w:numPr>
                <w:ilvl w:val="0"/>
                <w:numId w:val="11"/>
              </w:numPr>
              <w:shd w:val="clear" w:color="auto" w:fill="FFFFFF"/>
              <w:tabs>
                <w:tab w:val="num" w:pos="1080"/>
              </w:tabs>
              <w:autoSpaceDE w:val="0"/>
              <w:autoSpaceDN w:val="0"/>
              <w:adjustRightInd w:val="0"/>
              <w:spacing w:after="0" w:line="240" w:lineRule="auto"/>
              <w:ind w:left="1080" w:right="91" w:hanging="36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2"/>
                <w:sz w:val="24"/>
                <w:szCs w:val="24"/>
                <w:lang w:val="uk-UA" w:eastAsia="ru-RU"/>
              </w:rPr>
              <w:t>бережливо</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ставитись</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до</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шкільного</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та</w:t>
            </w:r>
            <w:r w:rsidRPr="00A73AD5">
              <w:rPr>
                <w:rFonts w:ascii="Trebuchet MS" w:eastAsia="Times New Roman" w:hAnsi="Times New Roman" w:cs="Times New Roman"/>
                <w:color w:val="000000"/>
                <w:spacing w:val="-2"/>
                <w:sz w:val="24"/>
                <w:szCs w:val="24"/>
                <w:lang w:val="uk-UA" w:eastAsia="ru-RU"/>
              </w:rPr>
              <w:t xml:space="preserve"> </w:t>
            </w:r>
            <w:r w:rsidRPr="00A73AD5">
              <w:rPr>
                <w:rFonts w:ascii="Trebuchet MS" w:eastAsia="Times New Roman" w:hAnsi="Times New Roman" w:cs="Times New Roman"/>
                <w:color w:val="000000"/>
                <w:spacing w:val="-2"/>
                <w:sz w:val="24"/>
                <w:szCs w:val="24"/>
                <w:lang w:val="uk-UA" w:eastAsia="ru-RU"/>
              </w:rPr>
              <w:t>суспільно</w:t>
            </w:r>
            <w:r w:rsidRPr="00A73AD5">
              <w:rPr>
                <w:rFonts w:ascii="Trebuchet MS" w:eastAsia="Times New Roman" w:hAnsi="Times New Roman" w:cs="Times New Roman"/>
                <w:color w:val="000000"/>
                <w:spacing w:val="-2"/>
                <w:sz w:val="24"/>
                <w:szCs w:val="24"/>
                <w:lang w:val="uk-UA" w:eastAsia="ru-RU"/>
              </w:rPr>
              <w:softHyphen/>
            </w:r>
            <w:r w:rsidRPr="00A73AD5">
              <w:rPr>
                <w:rFonts w:ascii="Trebuchet MS" w:eastAsia="Times New Roman" w:hAnsi="Times New Roman" w:cs="Times New Roman"/>
                <w:color w:val="000000"/>
                <w:sz w:val="24"/>
                <w:szCs w:val="24"/>
                <w:lang w:val="uk-UA" w:eastAsia="ru-RU"/>
              </w:rPr>
              <w:t>го</w:t>
            </w:r>
            <w:r w:rsidRPr="00A73AD5">
              <w:rPr>
                <w:rFonts w:ascii="Trebuchet MS" w:eastAsia="Times New Roman" w:hAnsi="Times New Roman" w:cs="Times New Roman"/>
                <w:color w:val="000000"/>
                <w:sz w:val="24"/>
                <w:szCs w:val="24"/>
                <w:lang w:val="uk-UA" w:eastAsia="ru-RU"/>
              </w:rPr>
              <w:t xml:space="preserve"> </w:t>
            </w:r>
            <w:r w:rsidRPr="00A73AD5">
              <w:rPr>
                <w:rFonts w:ascii="Trebuchet MS" w:eastAsia="Times New Roman" w:hAnsi="Times New Roman" w:cs="Times New Roman"/>
                <w:color w:val="000000"/>
                <w:sz w:val="24"/>
                <w:szCs w:val="24"/>
                <w:lang w:val="uk-UA" w:eastAsia="ru-RU"/>
              </w:rPr>
              <w:t>майна</w:t>
            </w:r>
            <w:r w:rsidRPr="00A73AD5">
              <w:rPr>
                <w:rFonts w:ascii="Trebuchet MS" w:eastAsia="Times New Roman" w:hAnsi="Times New Roman" w:cs="Times New Roman"/>
                <w:color w:val="000000"/>
                <w:sz w:val="24"/>
                <w:szCs w:val="24"/>
                <w:lang w:val="uk-UA" w:eastAsia="ru-RU"/>
              </w:rPr>
              <w:t>;</w:t>
            </w:r>
          </w:p>
          <w:p w:rsidR="00A73AD5" w:rsidRPr="00A73AD5" w:rsidRDefault="00A73AD5" w:rsidP="00A73AD5">
            <w:pPr>
              <w:widowControl w:val="0"/>
              <w:numPr>
                <w:ilvl w:val="0"/>
                <w:numId w:val="11"/>
              </w:numPr>
              <w:shd w:val="clear" w:color="auto" w:fill="FFFFFF"/>
              <w:tabs>
                <w:tab w:val="num" w:pos="1080"/>
              </w:tabs>
              <w:autoSpaceDE w:val="0"/>
              <w:autoSpaceDN w:val="0"/>
              <w:adjustRightInd w:val="0"/>
              <w:spacing w:after="0" w:line="240" w:lineRule="auto"/>
              <w:ind w:left="1080" w:right="86" w:hanging="360"/>
              <w:jc w:val="both"/>
              <w:rPr>
                <w:rFonts w:ascii="Trebuchet MS" w:eastAsia="Times New Roman" w:hAnsi="Times New Roman" w:cs="Times New Roman"/>
                <w:sz w:val="24"/>
                <w:szCs w:val="24"/>
                <w:lang w:eastAsia="ru-RU"/>
              </w:rPr>
            </w:pPr>
            <w:r w:rsidRPr="00A73AD5">
              <w:rPr>
                <w:rFonts w:ascii="Trebuchet MS" w:eastAsia="Times New Roman" w:hAnsi="Times New Roman" w:cs="Times New Roman"/>
                <w:color w:val="000000"/>
                <w:spacing w:val="1"/>
                <w:sz w:val="24"/>
                <w:szCs w:val="24"/>
                <w:lang w:val="uk-UA" w:eastAsia="ru-RU"/>
              </w:rPr>
              <w:t>дбати</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про</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власну</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гігієну</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зовнішній</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вигляд</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за</w:t>
            </w:r>
            <w:r w:rsidRPr="00A73AD5">
              <w:rPr>
                <w:rFonts w:ascii="Trebuchet MS" w:eastAsia="Times New Roman" w:hAnsi="Times New Roman" w:cs="Times New Roman"/>
                <w:color w:val="000000"/>
                <w:spacing w:val="1"/>
                <w:sz w:val="24"/>
                <w:szCs w:val="24"/>
                <w:lang w:val="uk-UA" w:eastAsia="ru-RU"/>
              </w:rPr>
              <w:softHyphen/>
            </w:r>
            <w:r w:rsidRPr="00A73AD5">
              <w:rPr>
                <w:rFonts w:ascii="Trebuchet MS" w:eastAsia="Times New Roman" w:hAnsi="Times New Roman" w:cs="Times New Roman"/>
                <w:color w:val="000000"/>
                <w:spacing w:val="1"/>
                <w:sz w:val="24"/>
                <w:szCs w:val="24"/>
                <w:lang w:val="uk-UA" w:eastAsia="ru-RU"/>
              </w:rPr>
              <w:t>гальний</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стан</w:t>
            </w:r>
            <w:r w:rsidRPr="00A73AD5">
              <w:rPr>
                <w:rFonts w:ascii="Trebuchet MS" w:eastAsia="Times New Roman" w:hAnsi="Times New Roman" w:cs="Times New Roman"/>
                <w:color w:val="000000"/>
                <w:spacing w:val="1"/>
                <w:sz w:val="24"/>
                <w:szCs w:val="24"/>
                <w:lang w:val="uk-UA" w:eastAsia="ru-RU"/>
              </w:rPr>
              <w:t xml:space="preserve"> </w:t>
            </w:r>
            <w:r w:rsidRPr="00A73AD5">
              <w:rPr>
                <w:rFonts w:ascii="Trebuchet MS" w:eastAsia="Times New Roman" w:hAnsi="Times New Roman" w:cs="Times New Roman"/>
                <w:color w:val="000000"/>
                <w:spacing w:val="1"/>
                <w:sz w:val="24"/>
                <w:szCs w:val="24"/>
                <w:lang w:val="uk-UA" w:eastAsia="ru-RU"/>
              </w:rPr>
              <w:t>здоров</w:t>
            </w:r>
            <w:r w:rsidRPr="00A73AD5">
              <w:rPr>
                <w:rFonts w:ascii="Trebuchet MS" w:eastAsia="Times New Roman" w:hAnsi="Times New Roman" w:cs="Times New Roman"/>
                <w:color w:val="000000"/>
                <w:spacing w:val="1"/>
                <w:sz w:val="24"/>
                <w:szCs w:val="24"/>
                <w:lang w:val="uk-UA" w:eastAsia="ru-RU"/>
              </w:rPr>
              <w:t>'</w:t>
            </w:r>
            <w:r w:rsidRPr="00A73AD5">
              <w:rPr>
                <w:rFonts w:ascii="Trebuchet MS" w:eastAsia="Times New Roman" w:hAnsi="Times New Roman" w:cs="Times New Roman"/>
                <w:color w:val="000000"/>
                <w:spacing w:val="1"/>
                <w:sz w:val="24"/>
                <w:szCs w:val="24"/>
                <w:lang w:val="uk-UA" w:eastAsia="ru-RU"/>
              </w:rPr>
              <w:t>я</w:t>
            </w:r>
            <w:r w:rsidRPr="00A73AD5">
              <w:rPr>
                <w:rFonts w:ascii="Trebuchet MS" w:eastAsia="Times New Roman" w:hAnsi="Times New Roman" w:cs="Times New Roman"/>
                <w:color w:val="000000"/>
                <w:spacing w:val="1"/>
                <w:sz w:val="24"/>
                <w:szCs w:val="24"/>
                <w:lang w:val="uk-UA" w:eastAsia="ru-RU"/>
              </w:rPr>
              <w:t>.</w:t>
            </w:r>
          </w:p>
          <w:p w:rsidR="00A73AD5" w:rsidRPr="00A73AD5" w:rsidRDefault="00A73AD5" w:rsidP="00A73AD5">
            <w:pPr>
              <w:shd w:val="clear" w:color="auto" w:fill="FFFFFF"/>
              <w:spacing w:after="0" w:line="240" w:lineRule="auto"/>
              <w:ind w:left="180" w:right="29" w:firstLine="720"/>
              <w:jc w:val="both"/>
              <w:rPr>
                <w:rFonts w:ascii="Trebuchet MS" w:eastAsia="Times New Roman" w:hAnsi="Times New Roman" w:cs="Times New Roman"/>
                <w:sz w:val="24"/>
                <w:szCs w:val="24"/>
                <w:lang w:val="uk-UA" w:eastAsia="ru-RU"/>
              </w:rPr>
            </w:pPr>
          </w:p>
        </w:tc>
      </w:tr>
    </w:tbl>
    <w:p w:rsidR="00A73AD5" w:rsidRPr="00A73AD5" w:rsidRDefault="00A73AD5" w:rsidP="00A73AD5">
      <w:pPr>
        <w:widowControl w:val="0"/>
        <w:shd w:val="clear" w:color="auto" w:fill="FFFFFF"/>
        <w:autoSpaceDE w:val="0"/>
        <w:autoSpaceDN w:val="0"/>
        <w:adjustRightInd w:val="0"/>
        <w:spacing w:after="0" w:line="240" w:lineRule="auto"/>
        <w:ind w:right="86"/>
        <w:jc w:val="both"/>
        <w:rPr>
          <w:rFonts w:ascii="Trebuchet MS" w:eastAsia="Times New Roman" w:hAnsi="Times New Roman" w:cs="Times New Roman"/>
          <w:sz w:val="24"/>
          <w:szCs w:val="24"/>
          <w:lang w:val="uk-UA" w:eastAsia="ru-RU"/>
        </w:rPr>
      </w:pP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закінчити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засідання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батьківських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зборів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хотілося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словами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«Стежки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дороги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чудового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зветься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оточуючим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світом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легкі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зручні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зустрічі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цікаві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«вихідні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вибрані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w:t>
      </w:r>
      <w:r w:rsidRPr="00A73AD5">
        <w:rPr>
          <w:rFonts w:ascii="Trebuchet MS" w:eastAsia="Times New Roman" w:hAnsi="Times New Roman" w:cs="Times New Roman"/>
          <w:sz w:val="24"/>
          <w:szCs w:val="24"/>
          <w:lang w:val="uk-UA" w:eastAsia="ru-RU"/>
        </w:rPr>
        <w:softHyphen/>
      </w:r>
      <w:r w:rsidRPr="00A73AD5">
        <w:rPr>
          <w:rFonts w:ascii="Trebuchet MS" w:eastAsia="Times New Roman" w:hAnsi="Times New Roman" w:cs="Times New Roman"/>
          <w:sz w:val="24"/>
          <w:szCs w:val="24"/>
          <w:lang w:val="uk-UA" w:eastAsia="ru-RU"/>
        </w:rPr>
        <w:t>помилково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зустрічі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нехай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приносять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задоволення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завжди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пам’ятати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вчинки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2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Отже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знаходьте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себе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правильні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рішення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прагніть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йшли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прямо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серця»</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b/>
          <w:i/>
          <w:sz w:val="24"/>
          <w:szCs w:val="24"/>
          <w:lang w:val="uk-UA" w:eastAsia="ru-RU"/>
        </w:rPr>
      </w:pPr>
    </w:p>
    <w:p w:rsidR="00A73AD5" w:rsidRPr="00A73AD5" w:rsidRDefault="00A73AD5" w:rsidP="00A73AD5">
      <w:pPr>
        <w:tabs>
          <w:tab w:val="left" w:pos="1080"/>
        </w:tabs>
        <w:spacing w:after="0" w:line="360" w:lineRule="auto"/>
        <w:ind w:firstLine="720"/>
        <w:jc w:val="right"/>
        <w:rPr>
          <w:rFonts w:ascii="Trebuchet MS" w:eastAsia="Times New Roman" w:hAnsi="Times New Roman" w:cs="Times New Roman"/>
          <w:i/>
          <w:sz w:val="28"/>
          <w:szCs w:val="28"/>
          <w:lang w:val="uk-UA" w:eastAsia="ru-RU"/>
        </w:rPr>
      </w:pPr>
    </w:p>
    <w:p w:rsidR="00A73AD5" w:rsidRPr="00A73AD5" w:rsidRDefault="00A73AD5" w:rsidP="00A73AD5">
      <w:pPr>
        <w:tabs>
          <w:tab w:val="left" w:pos="1080"/>
        </w:tabs>
        <w:spacing w:after="0" w:line="240" w:lineRule="auto"/>
        <w:ind w:firstLine="720"/>
        <w:jc w:val="both"/>
        <w:rPr>
          <w:rFonts w:ascii="Trebuchet MS" w:eastAsia="Times New Roman" w:hAnsi="Times New Roman" w:cs="Times New Roman"/>
          <w:sz w:val="24"/>
          <w:szCs w:val="24"/>
          <w:lang w:val="uk-UA" w:eastAsia="ru-RU"/>
        </w:rPr>
      </w:pPr>
    </w:p>
    <w:p w:rsidR="00A73AD5" w:rsidRPr="00A73AD5" w:rsidRDefault="00A73AD5" w:rsidP="00A73AD5">
      <w:pPr>
        <w:keepNext/>
        <w:spacing w:after="0" w:line="240" w:lineRule="auto"/>
        <w:jc w:val="center"/>
        <w:outlineLvl w:val="4"/>
        <w:rPr>
          <w:rFonts w:ascii="Times New Roman" w:eastAsia="Times New Roman" w:hAnsi="Times New Roman" w:cs="Times New Roman"/>
          <w:b/>
          <w:i/>
          <w:caps/>
          <w:sz w:val="28"/>
          <w:szCs w:val="28"/>
          <w:lang w:eastAsia="ru-RU"/>
        </w:rPr>
      </w:pPr>
    </w:p>
    <w:p w:rsidR="00A73AD5" w:rsidRPr="00A73AD5" w:rsidRDefault="00A73AD5" w:rsidP="00A73AD5">
      <w:pPr>
        <w:keepNext/>
        <w:spacing w:after="0" w:line="240" w:lineRule="auto"/>
        <w:jc w:val="center"/>
        <w:outlineLvl w:val="4"/>
        <w:rPr>
          <w:rFonts w:ascii="Times New Roman" w:eastAsia="Times New Roman" w:hAnsi="Times New Roman" w:cs="Times New Roman"/>
          <w:b/>
          <w:i/>
          <w:color w:val="0000FF"/>
          <w:sz w:val="28"/>
          <w:szCs w:val="28"/>
          <w:lang w:val="uk-UA" w:eastAsia="ru-RU"/>
        </w:rPr>
      </w:pPr>
      <w:r w:rsidRPr="00A73AD5">
        <w:rPr>
          <w:rFonts w:ascii="Times New Roman" w:eastAsia="Times New Roman" w:hAnsi="Times New Roman" w:cs="Times New Roman"/>
          <w:b/>
          <w:i/>
          <w:color w:val="0000FF"/>
          <w:sz w:val="28"/>
          <w:szCs w:val="28"/>
          <w:lang w:val="uk-UA" w:eastAsia="ru-RU"/>
        </w:rPr>
        <w:t>ПАМ’ЯТКА БАТЬКАМ ВІД ДИТИНИ</w:t>
      </w:r>
    </w:p>
    <w:p w:rsidR="00A73AD5" w:rsidRPr="00A73AD5" w:rsidRDefault="00A73AD5" w:rsidP="00A73AD5">
      <w:pPr>
        <w:spacing w:after="0" w:line="240" w:lineRule="auto"/>
        <w:jc w:val="center"/>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 xml:space="preserve">25 </w:t>
      </w:r>
      <w:r w:rsidRPr="00A73AD5">
        <w:rPr>
          <w:rFonts w:ascii="Trebuchet MS" w:eastAsia="Times New Roman" w:hAnsi="Times New Roman" w:cs="Times New Roman"/>
          <w:i/>
          <w:sz w:val="24"/>
          <w:szCs w:val="24"/>
          <w:lang w:val="uk-UA" w:eastAsia="ru-RU"/>
        </w:rPr>
        <w:t>дитячих</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прохань</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56" name="Рисунок 56"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розбещуйте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псуєте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добре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обов’язково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надавати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вимагаю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просто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випробовую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55" name="Рисунок 55"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бійтесь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вимогливими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надаю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перевагу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підходу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дозволяє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визначатись</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54" name="Рисунок 54"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покладайтесь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силу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стосунках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привчить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зважати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лише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силу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відгукнусь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більшою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готовністю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ініціативи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53" name="Рисунок 53"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непослідовними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збиває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пантелику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змушує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вперто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випадках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залишити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останнє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слово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собою</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52" name="Рисунок 52"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давайте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обіцянок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зможете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виконати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похитне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віру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51" name="Рисунок 51"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піддавайтесь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провокації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кажу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роблю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роздратувати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надалі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намагатимуся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досягти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більших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перемог</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50" name="Рисунок 50"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засмучуйтесь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занадто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ненавиджу»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просто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хочу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пошкодували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зробили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9" name="Рисунок 49"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змушуйте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почувати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себе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меншим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насправді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відіграюся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ставши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«плаксою»</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8" name="Рисунок 48"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змозі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зробити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використовуватиму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обслугу</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7" name="Рисунок 47"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дозволяйте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«поганим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звичкам»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притягувати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надмірну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частку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надихне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продовження</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6" name="Рисунок 46"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нарікайте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присутності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сторонніх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зверну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більше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зауваження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скажете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спокійно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віч</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віч</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5" name="Рисунок 45"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обговорювати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поведінку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розпал</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конфлікту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деякими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об’єктивними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причинами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слух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притупляється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бажання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співпрацювати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зникає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нормально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зробите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кроки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давайте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поговоримо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пізніше</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4" name="Рисунок 44"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читати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нотації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здивовані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дізнавшись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чудово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розумію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«добре»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«погано»</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3" name="Рисунок 43"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змушуйте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відчувати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провини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смертельний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гріх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повинен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навчитися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помилки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відчуття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придатний</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2" name="Рисунок 42"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вимагайте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пояснень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навіщо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зробив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розумію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інакше</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1" name="Рисунок 41"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піддавайте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великому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іспитові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чесність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заляканий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легко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перетворююся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брехуна</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40" name="Рисунок 40"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забувайте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люблю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експериментувати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пізнаю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світ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ласка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змиріться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цим</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9" name="Рисунок 39"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захищайте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наслідків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власних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помилок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вчуся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власному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досвіді</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8" name="Рисунок 38"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здихатися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ставлю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відверті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запитання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шукатиму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інформацію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стороні»</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7" name="Рисунок 37"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ніколи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натякайте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досконалі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безгрішні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відчуття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марності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зрівнятися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6" name="Рисунок 36"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нехай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страхи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викликають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надмірного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хвилювання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інакше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лякатися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більше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покажіть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мужність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5" name="Рисунок 35"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забувайте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успішно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розуміння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підбадьорювання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похвала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чесно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отримана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забувається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прочуханка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здається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ніколи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3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Ставтеся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ставитися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друзів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другом</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3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lastRenderedPageBreak/>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вчуся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наслідуючи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приклади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впливом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критики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left="360"/>
        <w:jc w:val="both"/>
        <w:rPr>
          <w:rFonts w:ascii="Trebuchet MS" w:eastAsia="Times New Roman" w:hAnsi="Times New Roman" w:cs="Times New Roman"/>
          <w:sz w:val="28"/>
          <w:szCs w:val="28"/>
          <w:lang w:val="uk-UA" w:eastAsia="ru-RU"/>
        </w:rPr>
      </w:pP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крім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сильно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люблю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ласка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любов’ю</w:t>
      </w:r>
      <w:r w:rsidRPr="00A73AD5">
        <w:rPr>
          <w:rFonts w:ascii="Trebuchet MS" w:eastAsia="Times New Roman" w:hAnsi="Times New Roman" w:cs="Times New Roman"/>
          <w:sz w:val="28"/>
          <w:szCs w:val="28"/>
          <w:lang w:val="uk-UA" w:eastAsia="ru-RU"/>
        </w:rPr>
        <w:t>.</w:t>
      </w:r>
    </w:p>
    <w:p w:rsidR="00A73AD5" w:rsidRPr="00A73AD5" w:rsidRDefault="00A73AD5" w:rsidP="00A73AD5">
      <w:pPr>
        <w:spacing w:after="0" w:line="240" w:lineRule="auto"/>
        <w:ind w:left="360"/>
        <w:rPr>
          <w:rFonts w:ascii="Trebuchet MS" w:eastAsia="Times New Roman" w:hAnsi="Times New Roman" w:cs="Times New Roman"/>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sz w:val="28"/>
          <w:szCs w:val="28"/>
          <w:lang w:val="uk-UA" w:eastAsia="ru-RU"/>
        </w:rPr>
      </w:pPr>
      <w:r w:rsidRPr="00A73AD5">
        <w:rPr>
          <w:rFonts w:ascii="Trebuchet MS" w:eastAsia="Times New Roman" w:hAnsi="Times New Roman" w:cs="Times New Roman"/>
          <w:b/>
          <w:i/>
          <w:sz w:val="28"/>
          <w:szCs w:val="28"/>
          <w:lang w:val="uk-UA" w:eastAsia="ru-RU"/>
        </w:rPr>
        <w:t>ПОЧУЙТЕ</w:t>
      </w:r>
      <w:r w:rsidRPr="00A73AD5">
        <w:rPr>
          <w:rFonts w:ascii="Trebuchet MS" w:eastAsia="Times New Roman" w:hAnsi="Times New Roman" w:cs="Times New Roman"/>
          <w:b/>
          <w:i/>
          <w:sz w:val="28"/>
          <w:szCs w:val="28"/>
          <w:lang w:val="uk-UA" w:eastAsia="ru-RU"/>
        </w:rPr>
        <w:t xml:space="preserve"> </w:t>
      </w:r>
      <w:r w:rsidRPr="00A73AD5">
        <w:rPr>
          <w:rFonts w:ascii="Trebuchet MS" w:eastAsia="Times New Roman" w:hAnsi="Times New Roman" w:cs="Times New Roman"/>
          <w:b/>
          <w:i/>
          <w:sz w:val="28"/>
          <w:szCs w:val="28"/>
          <w:lang w:val="uk-UA" w:eastAsia="ru-RU"/>
        </w:rPr>
        <w:t>СЕРЦЕМ</w:t>
      </w:r>
      <w:r w:rsidRPr="00A73AD5">
        <w:rPr>
          <w:rFonts w:ascii="Trebuchet MS" w:eastAsia="Times New Roman" w:hAnsi="Times New Roman" w:cs="Times New Roman"/>
          <w:b/>
          <w:i/>
          <w:sz w:val="28"/>
          <w:szCs w:val="28"/>
          <w:lang w:val="uk-UA" w:eastAsia="ru-RU"/>
        </w:rPr>
        <w:t xml:space="preserve"> </w:t>
      </w:r>
      <w:r w:rsidRPr="00A73AD5">
        <w:rPr>
          <w:rFonts w:ascii="Trebuchet MS" w:eastAsia="Times New Roman" w:hAnsi="Times New Roman" w:cs="Times New Roman"/>
          <w:b/>
          <w:i/>
          <w:sz w:val="28"/>
          <w:szCs w:val="28"/>
          <w:lang w:val="uk-UA" w:eastAsia="ru-RU"/>
        </w:rPr>
        <w:t>ГОЛОС</w:t>
      </w:r>
      <w:r w:rsidRPr="00A73AD5">
        <w:rPr>
          <w:rFonts w:ascii="Trebuchet MS" w:eastAsia="Times New Roman" w:hAnsi="Times New Roman" w:cs="Times New Roman"/>
          <w:b/>
          <w:i/>
          <w:sz w:val="28"/>
          <w:szCs w:val="28"/>
          <w:lang w:val="uk-UA" w:eastAsia="ru-RU"/>
        </w:rPr>
        <w:t xml:space="preserve"> </w:t>
      </w:r>
      <w:r w:rsidRPr="00A73AD5">
        <w:rPr>
          <w:rFonts w:ascii="Trebuchet MS" w:eastAsia="Times New Roman" w:hAnsi="Times New Roman" w:cs="Times New Roman"/>
          <w:b/>
          <w:i/>
          <w:sz w:val="28"/>
          <w:szCs w:val="28"/>
          <w:lang w:val="uk-UA" w:eastAsia="ru-RU"/>
        </w:rPr>
        <w:t>ВАШОЇ</w:t>
      </w:r>
      <w:r w:rsidRPr="00A73AD5">
        <w:rPr>
          <w:rFonts w:ascii="Trebuchet MS" w:eastAsia="Times New Roman" w:hAnsi="Times New Roman" w:cs="Times New Roman"/>
          <w:b/>
          <w:i/>
          <w:sz w:val="28"/>
          <w:szCs w:val="28"/>
          <w:lang w:val="uk-UA" w:eastAsia="ru-RU"/>
        </w:rPr>
        <w:t xml:space="preserve"> </w:t>
      </w:r>
      <w:r w:rsidRPr="00A73AD5">
        <w:rPr>
          <w:rFonts w:ascii="Trebuchet MS" w:eastAsia="Times New Roman" w:hAnsi="Times New Roman" w:cs="Times New Roman"/>
          <w:b/>
          <w:i/>
          <w:sz w:val="28"/>
          <w:szCs w:val="28"/>
          <w:lang w:val="uk-UA" w:eastAsia="ru-RU"/>
        </w:rPr>
        <w:t>ДИТИНИ</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0"/>
          <w:szCs w:val="24"/>
          <w:lang w:eastAsia="ru-RU"/>
        </w:rPr>
        <w:drawing>
          <wp:inline distT="0" distB="0" distL="0" distR="0">
            <wp:extent cx="124460" cy="124460"/>
            <wp:effectExtent l="0" t="0" r="8890" b="8890"/>
            <wp:docPr id="34" name="Рисунок 34"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8"/>
          <w:szCs w:val="28"/>
          <w:lang w:val="uk-UA" w:eastAsia="ru-RU"/>
        </w:rPr>
        <w:tab/>
      </w:r>
      <w:r w:rsidRPr="00A73AD5">
        <w:rPr>
          <w:rFonts w:ascii="Trebuchet MS" w:eastAsia="Times New Roman" w:hAnsi="Times New Roman" w:cs="Times New Roman"/>
          <w:sz w:val="24"/>
          <w:szCs w:val="24"/>
          <w:lang w:val="uk-UA" w:eastAsia="ru-RU"/>
        </w:rPr>
        <w:t>Окрім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їжі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теплосердечність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безпечний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спокій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любов</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3" name="Рисунок 33"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Дозвольте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втішатися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замислами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цьому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дивному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світі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постійних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змін</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2" name="Рисунок 32"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Дозвольте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міру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сил</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сідати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соватись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ходити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бігати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лазити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стрибати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1" name="Рисунок 31"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кажіть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співаю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бавлюся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експериментую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«забагато»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«задовго»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«часто»</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30" name="Рисунок 30"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Дозвольте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отримувати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чесні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експериментувати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шукати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досліджувати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9" name="Рисунок 29"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карайте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переживаю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через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невдачу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невдача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карою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8" name="Рисунок 28"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Говоріть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очима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серцем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посмішкою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руками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слова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завжди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зрозумілі</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7" name="Рисунок 27"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Нехай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довкола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живуть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гарні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ніжні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лагідні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6" name="Рисунок 26"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Нехай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тут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панує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мир</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передумова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розвитку</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5" name="Рисунок 25"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хаті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відпустіть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власність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один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куточок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часу</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4" name="Рисунок 24"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Навчіть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відчувати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красу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тішитися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радіти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усього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хоча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найбільшої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дурнички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3" name="Рисунок 23"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Підтримуйте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заохочуйте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праці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роблю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сотню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помилок</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2" name="Рисунок 22"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Будьте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терплячі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безладдя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учнем</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1" name="Рисунок 21"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Надайте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вимріяну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сил</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можливостей</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20" name="Рисунок 20"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Навчіть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участь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забавах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заняттях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праці</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19" name="Рисунок 19"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Зробіть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відчував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значимість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потрібність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місце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планах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родини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школи</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18" name="Рисунок 18"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Будьте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доброзичливими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лояльними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навчився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віддячувати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людям</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17" name="Рисунок 17"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Покажіть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дотримуватися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обіцянки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слова</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16" name="Рисунок 16"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Нехай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боятимуся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втратити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любов</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15" name="Рисунок 15"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кидайте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острахів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переляків</w:t>
      </w:r>
      <w:r w:rsidRPr="00A73AD5">
        <w:rPr>
          <w:rFonts w:ascii="Trebuchet MS" w:eastAsia="Times New Roman" w:hAnsi="Times New Roman" w:cs="Times New Roman"/>
          <w:sz w:val="24"/>
          <w:szCs w:val="24"/>
          <w:lang w:val="uk-UA" w:eastAsia="ru-RU"/>
        </w:rPr>
        <w:t>.</w:t>
      </w:r>
    </w:p>
    <w:p w:rsidR="00A73AD5" w:rsidRPr="00A73AD5" w:rsidRDefault="00A73AD5" w:rsidP="00A73AD5">
      <w:pPr>
        <w:tabs>
          <w:tab w:val="num" w:pos="720"/>
        </w:tabs>
        <w:spacing w:after="0" w:line="240" w:lineRule="auto"/>
        <w:ind w:left="360"/>
        <w:jc w:val="both"/>
        <w:rPr>
          <w:rFonts w:ascii="Trebuchet MS" w:eastAsia="Times New Roman" w:hAnsi="Times New Roman" w:cs="Times New Roman"/>
          <w:sz w:val="24"/>
          <w:szCs w:val="24"/>
          <w:lang w:val="uk-UA" w:eastAsia="ru-RU"/>
        </w:rPr>
      </w:pPr>
      <w:r>
        <w:rPr>
          <w:rFonts w:ascii="Trebuchet MS" w:eastAsia="Times New Roman" w:hAnsi="Times New Roman" w:cs="Times New Roman"/>
          <w:noProof/>
          <w:sz w:val="24"/>
          <w:szCs w:val="24"/>
          <w:lang w:eastAsia="ru-RU"/>
        </w:rPr>
        <w:drawing>
          <wp:inline distT="0" distB="0" distL="0" distR="0">
            <wp:extent cx="124460" cy="124460"/>
            <wp:effectExtent l="0" t="0" r="8890" b="8890"/>
            <wp:docPr id="14" name="Рисунок 14" descr="BD21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2130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Допоможіть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потроху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перемагати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біль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марні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забаганки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тішитися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майбутніми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радощами</w:t>
      </w:r>
      <w:r w:rsidRPr="00A73AD5">
        <w:rPr>
          <w:rFonts w:ascii="Trebuchet MS" w:eastAsia="Times New Roman" w:hAnsi="Times New Roman" w:cs="Times New Roman"/>
          <w:sz w:val="24"/>
          <w:szCs w:val="24"/>
          <w:lang w:val="uk-UA" w:eastAsia="ru-RU"/>
        </w:rPr>
        <w:t>.</w:t>
      </w:r>
    </w:p>
    <w:p w:rsidR="00A73AD5" w:rsidRDefault="00A73AD5" w:rsidP="00A6323F">
      <w:pPr>
        <w:pStyle w:val="a8"/>
        <w:numPr>
          <w:ilvl w:val="0"/>
          <w:numId w:val="12"/>
        </w:numPr>
        <w:spacing w:after="0" w:line="240" w:lineRule="auto"/>
        <w:jc w:val="both"/>
        <w:rPr>
          <w:rFonts w:ascii="Trebuchet MS" w:eastAsia="Times New Roman" w:hAnsi="Times New Roman" w:cs="Times New Roman"/>
          <w:sz w:val="24"/>
          <w:szCs w:val="24"/>
          <w:lang w:val="uk-UA" w:eastAsia="ru-RU"/>
        </w:rPr>
      </w:pPr>
      <w:r w:rsidRPr="00A6323F">
        <w:rPr>
          <w:rFonts w:ascii="Trebuchet MS" w:eastAsia="Times New Roman" w:hAnsi="Times New Roman" w:cs="Times New Roman"/>
          <w:sz w:val="24"/>
          <w:szCs w:val="24"/>
          <w:lang w:val="uk-UA" w:eastAsia="ru-RU"/>
        </w:rPr>
        <w:t>Навчіть</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мене</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рівноваги</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коли</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ви</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на</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мене</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гніваєтеся</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не</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боятися</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вашого</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гніву</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коли</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він</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справедливий</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і</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виправданий</w:t>
      </w:r>
      <w:r w:rsidRPr="00A6323F">
        <w:rPr>
          <w:rFonts w:ascii="Trebuchet MS" w:eastAsia="Times New Roman" w:hAnsi="Times New Roman" w:cs="Times New Roman"/>
          <w:sz w:val="24"/>
          <w:szCs w:val="24"/>
          <w:lang w:val="uk-UA" w:eastAsia="ru-RU"/>
        </w:rPr>
        <w:t>.</w:t>
      </w:r>
      <w:r w:rsidR="00A6323F">
        <w:rPr>
          <w:rFonts w:ascii="Trebuchet MS" w:eastAsia="Times New Roman" w:hAnsi="Times New Roman" w:cs="Times New Roman"/>
          <w:sz w:val="24"/>
          <w:szCs w:val="24"/>
          <w:lang w:val="uk-UA" w:eastAsia="ru-RU"/>
        </w:rPr>
        <w:br/>
      </w:r>
    </w:p>
    <w:p w:rsidR="00A6323F" w:rsidRPr="00A6323F" w:rsidRDefault="00A6323F" w:rsidP="00A6323F">
      <w:pPr>
        <w:pStyle w:val="a8"/>
        <w:numPr>
          <w:ilvl w:val="0"/>
          <w:numId w:val="12"/>
        </w:numPr>
        <w:spacing w:after="0" w:line="240" w:lineRule="auto"/>
        <w:jc w:val="both"/>
        <w:rPr>
          <w:rFonts w:ascii="Trebuchet MS" w:eastAsia="Times New Roman" w:hAnsi="Times New Roman" w:cs="Times New Roman"/>
          <w:sz w:val="24"/>
          <w:szCs w:val="24"/>
          <w:lang w:val="uk-UA" w:eastAsia="ru-RU"/>
        </w:rPr>
      </w:pPr>
      <w:bookmarkStart w:id="0" w:name="_GoBack"/>
      <w:bookmarkEnd w:id="0"/>
    </w:p>
    <w:p w:rsidR="00A6323F" w:rsidRDefault="00A6323F" w:rsidP="00A6323F">
      <w:pPr>
        <w:spacing w:after="0" w:line="240" w:lineRule="auto"/>
        <w:jc w:val="both"/>
        <w:rPr>
          <w:rFonts w:ascii="Trebuchet MS" w:eastAsia="Times New Roman" w:hAnsi="Times New Roman" w:cs="Times New Roman"/>
          <w:sz w:val="24"/>
          <w:szCs w:val="24"/>
          <w:lang w:val="uk-UA" w:eastAsia="ru-RU"/>
        </w:rPr>
      </w:pPr>
    </w:p>
    <w:p w:rsidR="00A6323F" w:rsidRDefault="00A6323F" w:rsidP="00A6323F">
      <w:pPr>
        <w:spacing w:after="0" w:line="240" w:lineRule="auto"/>
        <w:jc w:val="both"/>
        <w:rPr>
          <w:rFonts w:ascii="Trebuchet MS" w:eastAsia="Times New Roman" w:hAnsi="Times New Roman" w:cs="Times New Roman"/>
          <w:sz w:val="24"/>
          <w:szCs w:val="24"/>
          <w:lang w:val="uk-UA" w:eastAsia="ru-RU"/>
        </w:rPr>
      </w:pPr>
    </w:p>
    <w:p w:rsidR="00A6323F" w:rsidRDefault="00A6323F" w:rsidP="00A6323F">
      <w:pPr>
        <w:spacing w:after="0" w:line="240" w:lineRule="auto"/>
        <w:jc w:val="both"/>
        <w:rPr>
          <w:rFonts w:ascii="Trebuchet MS" w:eastAsia="Times New Roman" w:hAnsi="Times New Roman" w:cs="Times New Roman"/>
          <w:sz w:val="24"/>
          <w:szCs w:val="24"/>
          <w:lang w:val="uk-UA" w:eastAsia="ru-RU"/>
        </w:rPr>
      </w:pPr>
    </w:p>
    <w:p w:rsidR="00A6323F" w:rsidRDefault="00A6323F" w:rsidP="00A6323F">
      <w:pPr>
        <w:spacing w:after="0" w:line="240" w:lineRule="auto"/>
        <w:jc w:val="both"/>
        <w:rPr>
          <w:rFonts w:ascii="Trebuchet MS" w:eastAsia="Times New Roman" w:hAnsi="Times New Roman" w:cs="Times New Roman"/>
          <w:sz w:val="24"/>
          <w:szCs w:val="24"/>
          <w:lang w:val="uk-UA" w:eastAsia="ru-RU"/>
        </w:rPr>
      </w:pPr>
    </w:p>
    <w:p w:rsidR="00A6323F" w:rsidRDefault="00A6323F" w:rsidP="00A6323F">
      <w:pPr>
        <w:spacing w:after="0" w:line="240" w:lineRule="auto"/>
        <w:jc w:val="both"/>
        <w:rPr>
          <w:rFonts w:ascii="Trebuchet MS" w:eastAsia="Times New Roman" w:hAnsi="Times New Roman" w:cs="Times New Roman"/>
          <w:sz w:val="24"/>
          <w:szCs w:val="24"/>
          <w:lang w:val="uk-UA" w:eastAsia="ru-RU"/>
        </w:rPr>
      </w:pPr>
    </w:p>
    <w:p w:rsidR="00A6323F" w:rsidRDefault="00A6323F" w:rsidP="00A6323F">
      <w:pPr>
        <w:spacing w:after="0" w:line="240" w:lineRule="auto"/>
        <w:jc w:val="both"/>
        <w:rPr>
          <w:rFonts w:ascii="Trebuchet MS" w:eastAsia="Times New Roman" w:hAnsi="Times New Roman" w:cs="Times New Roman"/>
          <w:sz w:val="24"/>
          <w:szCs w:val="24"/>
          <w:lang w:val="uk-UA" w:eastAsia="ru-RU"/>
        </w:rPr>
      </w:pPr>
    </w:p>
    <w:p w:rsidR="00A6323F" w:rsidRPr="00A6323F" w:rsidRDefault="00A6323F" w:rsidP="00A6323F">
      <w:pPr>
        <w:spacing w:after="0" w:line="240" w:lineRule="auto"/>
        <w:jc w:val="both"/>
        <w:rPr>
          <w:rFonts w:ascii="Trebuchet MS" w:eastAsia="Times New Roman" w:hAnsi="Times New Roman" w:cs="Times New Roman"/>
          <w:sz w:val="24"/>
          <w:szCs w:val="24"/>
          <w:lang w:val="uk-UA" w:eastAsia="ru-RU"/>
        </w:rPr>
      </w:pPr>
    </w:p>
    <w:p w:rsidR="00A73AD5" w:rsidRPr="00A73AD5" w:rsidRDefault="00A73AD5" w:rsidP="00A73AD5">
      <w:pPr>
        <w:spacing w:after="0" w:line="240" w:lineRule="auto"/>
        <w:ind w:left="360"/>
        <w:rPr>
          <w:rFonts w:ascii="Trebuchet MS" w:eastAsia="Times New Roman" w:hAnsi="Times New Roman" w:cs="Times New Roman"/>
          <w:sz w:val="28"/>
          <w:szCs w:val="28"/>
          <w:lang w:val="uk-UA" w:eastAsia="ru-RU"/>
        </w:rPr>
      </w:pPr>
    </w:p>
    <w:p w:rsidR="00A73AD5" w:rsidRPr="00A73AD5" w:rsidRDefault="00A73AD5" w:rsidP="00A73AD5">
      <w:pPr>
        <w:spacing w:after="0" w:line="240" w:lineRule="auto"/>
        <w:ind w:left="360"/>
        <w:rPr>
          <w:rFonts w:ascii="Trebuchet MS" w:eastAsia="Times New Roman" w:hAnsi="Times New Roman" w:cs="Times New Roman"/>
          <w:sz w:val="28"/>
          <w:szCs w:val="28"/>
          <w:lang w:val="uk-UA" w:eastAsia="ru-RU"/>
        </w:rPr>
      </w:pPr>
    </w:p>
    <w:p w:rsidR="00A73AD5" w:rsidRPr="00A6323F" w:rsidRDefault="00A73AD5" w:rsidP="00A73AD5">
      <w:pPr>
        <w:spacing w:after="0" w:line="240" w:lineRule="auto"/>
        <w:jc w:val="center"/>
        <w:rPr>
          <w:rFonts w:ascii="Trebuchet MS" w:eastAsia="Times New Roman" w:hAnsi="Times New Roman" w:cs="Times New Roman"/>
          <w:b/>
          <w:i/>
          <w:color w:val="002060"/>
          <w:sz w:val="32"/>
          <w:szCs w:val="32"/>
          <w:lang w:val="uk-UA" w:eastAsia="ru-RU"/>
        </w:rPr>
      </w:pPr>
      <w:r w:rsidRPr="00A6323F">
        <w:rPr>
          <w:rFonts w:ascii="Trebuchet MS" w:eastAsia="Times New Roman" w:hAnsi="Times New Roman" w:cs="Times New Roman"/>
          <w:b/>
          <w:i/>
          <w:color w:val="002060"/>
          <w:sz w:val="32"/>
          <w:szCs w:val="32"/>
          <w:lang w:val="uk-UA" w:eastAsia="ru-RU"/>
        </w:rPr>
        <w:lastRenderedPageBreak/>
        <w:t>СІМ</w:t>
      </w:r>
      <w:r w:rsidRPr="00A6323F">
        <w:rPr>
          <w:rFonts w:ascii="Trebuchet MS" w:eastAsia="Times New Roman" w:hAnsi="Times New Roman" w:cs="Times New Roman"/>
          <w:b/>
          <w:i/>
          <w:color w:val="002060"/>
          <w:sz w:val="32"/>
          <w:szCs w:val="32"/>
          <w:lang w:val="uk-UA" w:eastAsia="ru-RU"/>
        </w:rPr>
        <w:t xml:space="preserve"> </w:t>
      </w:r>
      <w:r w:rsidRPr="00A6323F">
        <w:rPr>
          <w:rFonts w:ascii="Trebuchet MS" w:eastAsia="Times New Roman" w:hAnsi="Times New Roman" w:cs="Times New Roman"/>
          <w:b/>
          <w:i/>
          <w:color w:val="002060"/>
          <w:sz w:val="32"/>
          <w:szCs w:val="32"/>
          <w:lang w:val="uk-UA" w:eastAsia="ru-RU"/>
        </w:rPr>
        <w:t>БАТЬКІВСЬКИХ</w:t>
      </w:r>
      <w:r w:rsidRPr="00A6323F">
        <w:rPr>
          <w:rFonts w:ascii="Trebuchet MS" w:eastAsia="Times New Roman" w:hAnsi="Times New Roman" w:cs="Times New Roman"/>
          <w:b/>
          <w:i/>
          <w:color w:val="002060"/>
          <w:sz w:val="32"/>
          <w:szCs w:val="32"/>
          <w:lang w:val="uk-UA" w:eastAsia="ru-RU"/>
        </w:rPr>
        <w:t xml:space="preserve"> </w:t>
      </w:r>
      <w:r w:rsidRPr="00A6323F">
        <w:rPr>
          <w:rFonts w:ascii="Trebuchet MS" w:eastAsia="Times New Roman" w:hAnsi="Times New Roman" w:cs="Times New Roman"/>
          <w:b/>
          <w:i/>
          <w:color w:val="002060"/>
          <w:sz w:val="32"/>
          <w:szCs w:val="32"/>
          <w:lang w:val="uk-UA" w:eastAsia="ru-RU"/>
        </w:rPr>
        <w:t>ЗАПОВІДЕЙ</w:t>
      </w:r>
    </w:p>
    <w:p w:rsidR="00A73AD5" w:rsidRPr="00A73AD5" w:rsidRDefault="00A73AD5" w:rsidP="00A73AD5">
      <w:pPr>
        <w:numPr>
          <w:ilvl w:val="0"/>
          <w:numId w:val="1"/>
        </w:numPr>
        <w:spacing w:after="0" w:line="240" w:lineRule="auto"/>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вважайте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дитину</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своєю</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власністю</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вона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Божа</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0"/>
          <w:numId w:val="1"/>
        </w:numPr>
        <w:spacing w:after="0" w:line="240" w:lineRule="auto"/>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Любіть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її</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такою</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якою</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вона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є</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навіть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якщо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вона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надто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талановита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усьому</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досягає</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успіху</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0"/>
          <w:numId w:val="1"/>
        </w:numPr>
        <w:spacing w:after="0" w:line="240" w:lineRule="auto"/>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очікуйте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що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вона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виросте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саме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такою</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якою</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хочете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ви</w:t>
      </w:r>
      <w:r w:rsidRPr="00A73AD5">
        <w:rPr>
          <w:rFonts w:ascii="Trebuchet MS" w:eastAsia="Times New Roman" w:hAnsi="Times New Roman" w:cs="Times New Roman"/>
          <w:i/>
          <w:sz w:val="24"/>
          <w:szCs w:val="24"/>
          <w:lang w:val="uk-UA" w:eastAsia="ru-RU"/>
        </w:rPr>
        <w:t xml:space="preserve">, - </w:t>
      </w:r>
      <w:r w:rsidRPr="00A73AD5">
        <w:rPr>
          <w:rFonts w:ascii="Trebuchet MS" w:eastAsia="Times New Roman" w:hAnsi="Times New Roman" w:cs="Times New Roman"/>
          <w:i/>
          <w:sz w:val="24"/>
          <w:szCs w:val="24"/>
          <w:lang w:val="uk-UA" w:eastAsia="ru-RU"/>
        </w:rPr>
        <w:t>допоможіть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їй</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стати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собою</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0"/>
          <w:numId w:val="1"/>
        </w:numPr>
        <w:spacing w:after="0" w:line="240" w:lineRule="auto"/>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Запам</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ятайте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найголовніший</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ваш</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обов</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язок</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розуміти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й</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втішати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суддя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приклад</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для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наслідування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людина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грудях</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якої</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можна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виплакатись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у</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п’ять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п’ятдесят</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років</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0"/>
          <w:numId w:val="1"/>
        </w:numPr>
        <w:spacing w:after="0" w:line="240" w:lineRule="auto"/>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переймайтесь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якщо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можете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чогось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зробити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для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сина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чи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дочки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Найгірше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якщо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можете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але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робите</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0"/>
          <w:numId w:val="1"/>
        </w:numPr>
        <w:spacing w:after="0" w:line="240" w:lineRule="auto"/>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Усвідомте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для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дитини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зроблено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замало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якщо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зроблено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все</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0"/>
          <w:numId w:val="1"/>
        </w:numPr>
        <w:spacing w:after="0" w:line="240" w:lineRule="auto"/>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очікуйте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вічну</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вдячність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дали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життя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своїй</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дитині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вона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віддячить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вашим</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онукам</w:t>
      </w:r>
      <w:r w:rsidRPr="00A73AD5">
        <w:rPr>
          <w:rFonts w:ascii="Trebuchet MS" w:eastAsia="Times New Roman" w:hAnsi="Times New Roman" w:cs="Times New Roman"/>
          <w:i/>
          <w:sz w:val="24"/>
          <w:szCs w:val="24"/>
          <w:lang w:val="uk-UA" w:eastAsia="ru-RU"/>
        </w:rPr>
        <w:t>.</w:t>
      </w:r>
    </w:p>
    <w:p w:rsidR="00A73AD5" w:rsidRPr="00A73AD5" w:rsidRDefault="00A73AD5" w:rsidP="00A73AD5">
      <w:pPr>
        <w:spacing w:after="0" w:line="240" w:lineRule="auto"/>
        <w:ind w:left="360"/>
        <w:rPr>
          <w:rFonts w:ascii="Trebuchet MS" w:eastAsia="Times New Roman" w:hAnsi="Times New Roman" w:cs="Times New Roman"/>
          <w:sz w:val="28"/>
          <w:szCs w:val="28"/>
          <w:lang w:val="uk-UA" w:eastAsia="ru-RU"/>
        </w:rPr>
      </w:pPr>
    </w:p>
    <w:p w:rsidR="00A73AD5" w:rsidRPr="00A73AD5" w:rsidRDefault="00A73AD5" w:rsidP="00A73AD5">
      <w:pPr>
        <w:spacing w:after="0" w:line="240" w:lineRule="auto"/>
        <w:ind w:left="360"/>
        <w:rPr>
          <w:rFonts w:ascii="Trebuchet MS" w:eastAsia="Times New Roman" w:hAnsi="Times New Roman" w:cs="Times New Roman"/>
          <w:sz w:val="28"/>
          <w:szCs w:val="28"/>
          <w:lang w:val="uk-UA" w:eastAsia="ru-RU"/>
        </w:rPr>
      </w:pPr>
    </w:p>
    <w:p w:rsidR="00A73AD5" w:rsidRPr="00A6323F" w:rsidRDefault="00A73AD5" w:rsidP="00A73AD5">
      <w:pPr>
        <w:spacing w:after="0" w:line="240" w:lineRule="auto"/>
        <w:jc w:val="center"/>
        <w:rPr>
          <w:rFonts w:ascii="Trebuchet MS" w:eastAsia="Times New Roman" w:hAnsi="Times New Roman" w:cs="Times New Roman"/>
          <w:b/>
          <w:i/>
          <w:sz w:val="32"/>
          <w:szCs w:val="32"/>
          <w:lang w:val="uk-UA" w:eastAsia="ru-RU"/>
        </w:rPr>
      </w:pPr>
      <w:r w:rsidRPr="00A6323F">
        <w:rPr>
          <w:rFonts w:ascii="Trebuchet MS" w:eastAsia="Times New Roman" w:hAnsi="Times New Roman" w:cs="Times New Roman"/>
          <w:b/>
          <w:i/>
          <w:sz w:val="32"/>
          <w:szCs w:val="32"/>
          <w:lang w:val="uk-UA" w:eastAsia="ru-RU"/>
        </w:rPr>
        <w:t>ДОРОГІ</w:t>
      </w:r>
      <w:r w:rsidRPr="00A6323F">
        <w:rPr>
          <w:rFonts w:ascii="Trebuchet MS" w:eastAsia="Times New Roman" w:hAnsi="Times New Roman" w:cs="Times New Roman"/>
          <w:b/>
          <w:i/>
          <w:sz w:val="32"/>
          <w:szCs w:val="32"/>
          <w:lang w:val="uk-UA" w:eastAsia="ru-RU"/>
        </w:rPr>
        <w:t xml:space="preserve"> </w:t>
      </w:r>
      <w:r w:rsidRPr="00A6323F">
        <w:rPr>
          <w:rFonts w:ascii="Trebuchet MS" w:eastAsia="Times New Roman" w:hAnsi="Times New Roman" w:cs="Times New Roman"/>
          <w:b/>
          <w:i/>
          <w:sz w:val="32"/>
          <w:szCs w:val="32"/>
          <w:lang w:val="uk-UA" w:eastAsia="ru-RU"/>
        </w:rPr>
        <w:t>ДІТИ</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Ваші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звертаються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колективним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листом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прагнень</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Співпрацюйте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інфантильнішими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насправді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розігруючи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безпомічність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нерозуміння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Простягніть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руку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зрозуміти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рости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разом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розраховувати</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Пам</w:t>
      </w:r>
      <w:r w:rsidRPr="00A73AD5">
        <w:rPr>
          <w:rFonts w:ascii="Trebuchet MS" w:eastAsia="Times New Roman" w:hAnsi="Times New Roman" w:cs="Times New Roman"/>
          <w:b/>
          <w:sz w:val="24"/>
          <w:szCs w:val="24"/>
          <w:lang w:val="uk-UA" w:eastAsia="ru-RU"/>
        </w:rPr>
        <w:t>'</w:t>
      </w:r>
      <w:r w:rsidRPr="00A73AD5">
        <w:rPr>
          <w:rFonts w:ascii="Trebuchet MS" w:eastAsia="Times New Roman" w:hAnsi="Times New Roman" w:cs="Times New Roman"/>
          <w:b/>
          <w:sz w:val="24"/>
          <w:szCs w:val="24"/>
          <w:lang w:val="uk-UA" w:eastAsia="ru-RU"/>
        </w:rPr>
        <w:t>ятайте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що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серйозне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навчання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означає</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серйозну</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справу</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завжди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були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батьками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стали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ними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після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вашого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народження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батьківський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дорівнює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ровесники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потребуємо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підтримки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залежить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станете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залежить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будемо</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намагаємося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зводити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мінімуму</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наші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вимоги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якомога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казати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мусиш»</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розвивайте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собі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чекаючи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вимог</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запропонуйте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«Давай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зроблю</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Пам</w:t>
      </w:r>
      <w:r w:rsidRPr="00A73AD5">
        <w:rPr>
          <w:rFonts w:ascii="Trebuchet MS" w:eastAsia="Times New Roman" w:hAnsi="Times New Roman" w:cs="Times New Roman"/>
          <w:b/>
          <w:sz w:val="24"/>
          <w:szCs w:val="24"/>
          <w:lang w:val="uk-UA" w:eastAsia="ru-RU"/>
        </w:rPr>
        <w:t>'</w:t>
      </w:r>
      <w:r w:rsidRPr="00A73AD5">
        <w:rPr>
          <w:rFonts w:ascii="Trebuchet MS" w:eastAsia="Times New Roman" w:hAnsi="Times New Roman" w:cs="Times New Roman"/>
          <w:b/>
          <w:sz w:val="24"/>
          <w:szCs w:val="24"/>
          <w:lang w:val="uk-UA" w:eastAsia="ru-RU"/>
        </w:rPr>
        <w:t>ятайте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дорослі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менше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вас</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помиляємося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безсилими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великодушні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вибачайте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висоті</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Дуже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хочеться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щоб</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ображали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нас</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своєю</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неуважністю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«Дякую»</w:t>
      </w:r>
      <w:r w:rsidRPr="00A73AD5">
        <w:rPr>
          <w:rFonts w:ascii="Trebuchet MS" w:eastAsia="Times New Roman" w:hAnsi="Times New Roman" w:cs="Times New Roman"/>
          <w:sz w:val="24"/>
          <w:szCs w:val="24"/>
          <w:lang w:val="uk-UA" w:eastAsia="ru-RU"/>
        </w:rPr>
        <w:t xml:space="preserve"> -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стимул</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Намагайтеся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дотримуватися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наших</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правил</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зовсім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розумієте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справді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краще</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Не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варто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завжди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чекати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від</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нас</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відповідей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Спробуйте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самостійно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проаналізувати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зрозуміти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Розуміння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важливіше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відповіді</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Пам</w:t>
      </w:r>
      <w:r w:rsidRPr="00A73AD5">
        <w:rPr>
          <w:rFonts w:ascii="Trebuchet MS" w:eastAsia="Times New Roman" w:hAnsi="Times New Roman" w:cs="Times New Roman"/>
          <w:b/>
          <w:sz w:val="24"/>
          <w:szCs w:val="24"/>
          <w:lang w:val="uk-UA" w:eastAsia="ru-RU"/>
        </w:rPr>
        <w:t>'</w:t>
      </w:r>
      <w:r w:rsidRPr="00A73AD5">
        <w:rPr>
          <w:rFonts w:ascii="Trebuchet MS" w:eastAsia="Times New Roman" w:hAnsi="Times New Roman" w:cs="Times New Roman"/>
          <w:b/>
          <w:sz w:val="24"/>
          <w:szCs w:val="24"/>
          <w:lang w:val="uk-UA" w:eastAsia="ru-RU"/>
        </w:rPr>
        <w:t>ятайте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що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нас</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втішає</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ваш</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інтерес</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нашої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діяльності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Дорослі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завжди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консервативні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зможете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перейняти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чимало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робимо</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Спробуйте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любити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нас</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навіть</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тоді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коли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помиляємося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ангели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хоча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сприймали</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Не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варто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механічно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наслідувати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копіюйте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підходьте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цієї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творчо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собою</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Намагайтеся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ставитися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нас</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як</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рівних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справедливість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Нам</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також</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потрібен</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відпочинок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Поважайте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друзів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шануємо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можуть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здаватися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безглуздими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lastRenderedPageBreak/>
        <w:t>Наш</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дім</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належить</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нам</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УСІМ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Речі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звичайно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важливі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навчитися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шанувати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цінують</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хочемо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бачити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вас</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молодшими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партнерами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нашої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сімейної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фірми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поводьтеся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пенсії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активну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роль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компанії</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Учіться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самостійно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приймати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рішення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незалежно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правильні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2"/>
        </w:num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ростемо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розвиваємося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разом</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із</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веслуймо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разом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напрямку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інакше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сімейний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човен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легко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перекинутися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Р</w:t>
      </w:r>
      <w:r w:rsidRPr="00A73AD5">
        <w:rPr>
          <w:rFonts w:ascii="Trebuchet MS" w:eastAsia="Times New Roman" w:hAnsi="Times New Roman" w:cs="Times New Roman"/>
          <w:b/>
          <w:sz w:val="24"/>
          <w:szCs w:val="24"/>
          <w:lang w:val="uk-UA" w:eastAsia="ru-RU"/>
        </w:rPr>
        <w:t xml:space="preserve">.S. </w:t>
      </w:r>
      <w:r w:rsidRPr="00A73AD5">
        <w:rPr>
          <w:rFonts w:ascii="Trebuchet MS" w:eastAsia="Times New Roman" w:hAnsi="Times New Roman" w:cs="Times New Roman"/>
          <w:b/>
          <w:sz w:val="24"/>
          <w:szCs w:val="24"/>
          <w:lang w:val="uk-UA" w:eastAsia="ru-RU"/>
        </w:rPr>
        <w:t>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ЛЮБИМО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ВАС</w:t>
      </w:r>
      <w:r w:rsidRPr="00A73AD5">
        <w:rPr>
          <w:rFonts w:ascii="Trebuchet MS" w:eastAsia="Times New Roman" w:hAnsi="Times New Roman" w:cs="Times New Roman"/>
          <w:b/>
          <w:sz w:val="24"/>
          <w:szCs w:val="24"/>
          <w:lang w:val="uk-UA" w:eastAsia="ru-RU"/>
        </w:rPr>
        <w:t>!</w:t>
      </w:r>
    </w:p>
    <w:p w:rsidR="00A73AD5" w:rsidRPr="00A73AD5" w:rsidRDefault="00A73AD5" w:rsidP="00A73AD5">
      <w:pPr>
        <w:spacing w:after="0" w:line="240" w:lineRule="auto"/>
        <w:ind w:left="360"/>
        <w:rPr>
          <w:rFonts w:ascii="Trebuchet MS" w:eastAsia="Times New Roman" w:hAnsi="Times New Roman" w:cs="Times New Roman"/>
          <w:sz w:val="24"/>
          <w:szCs w:val="24"/>
          <w:lang w:val="uk-UA" w:eastAsia="ru-RU"/>
        </w:rPr>
      </w:pPr>
    </w:p>
    <w:p w:rsidR="00A73AD5" w:rsidRPr="00A73AD5" w:rsidRDefault="00A73AD5" w:rsidP="00A73AD5">
      <w:pPr>
        <w:keepNext/>
        <w:spacing w:after="0" w:line="240" w:lineRule="auto"/>
        <w:jc w:val="center"/>
        <w:outlineLvl w:val="4"/>
        <w:rPr>
          <w:rFonts w:ascii="Times New Roman" w:eastAsia="Times New Roman" w:hAnsi="Times New Roman" w:cs="Times New Roman"/>
          <w:b/>
          <w:i/>
          <w:sz w:val="28"/>
          <w:szCs w:val="28"/>
          <w:lang w:val="uk-UA" w:eastAsia="ru-RU"/>
        </w:rPr>
      </w:pPr>
    </w:p>
    <w:p w:rsidR="00A73AD5" w:rsidRPr="00A73AD5" w:rsidRDefault="00A73AD5" w:rsidP="00A73AD5">
      <w:pPr>
        <w:keepNext/>
        <w:spacing w:after="0" w:line="240" w:lineRule="auto"/>
        <w:jc w:val="center"/>
        <w:outlineLvl w:val="4"/>
        <w:rPr>
          <w:rFonts w:ascii="Times New Roman" w:eastAsia="Times New Roman" w:hAnsi="Times New Roman" w:cs="Times New Roman"/>
          <w:b/>
          <w:i/>
          <w:sz w:val="28"/>
          <w:szCs w:val="28"/>
          <w:lang w:val="uk-UA" w:eastAsia="ru-RU"/>
        </w:rPr>
      </w:pPr>
    </w:p>
    <w:p w:rsidR="00A73AD5" w:rsidRPr="00A73AD5" w:rsidRDefault="00A73AD5" w:rsidP="00A73AD5">
      <w:pPr>
        <w:keepNext/>
        <w:spacing w:after="0" w:line="240" w:lineRule="auto"/>
        <w:jc w:val="center"/>
        <w:outlineLvl w:val="4"/>
        <w:rPr>
          <w:rFonts w:ascii="Times New Roman" w:eastAsia="Times New Roman" w:hAnsi="Times New Roman" w:cs="Times New Roman"/>
          <w:b/>
          <w:i/>
          <w:sz w:val="28"/>
          <w:szCs w:val="28"/>
          <w:lang w:val="uk-UA" w:eastAsia="ru-RU"/>
        </w:rPr>
      </w:pPr>
    </w:p>
    <w:p w:rsidR="00A73AD5" w:rsidRPr="00A73AD5" w:rsidRDefault="00A73AD5" w:rsidP="00A73AD5">
      <w:pPr>
        <w:keepNext/>
        <w:spacing w:after="0" w:line="240" w:lineRule="auto"/>
        <w:jc w:val="center"/>
        <w:outlineLvl w:val="4"/>
        <w:rPr>
          <w:rFonts w:ascii="Times New Roman" w:eastAsia="Times New Roman" w:hAnsi="Times New Roman" w:cs="Times New Roman"/>
          <w:b/>
          <w:i/>
          <w:sz w:val="28"/>
          <w:szCs w:val="28"/>
          <w:lang w:val="uk-UA" w:eastAsia="ru-RU"/>
        </w:rPr>
      </w:pPr>
      <w:r w:rsidRPr="00A73AD5">
        <w:rPr>
          <w:rFonts w:ascii="Times New Roman" w:eastAsia="Times New Roman" w:hAnsi="Times New Roman" w:cs="Times New Roman"/>
          <w:b/>
          <w:i/>
          <w:sz w:val="28"/>
          <w:szCs w:val="28"/>
          <w:lang w:val="uk-UA" w:eastAsia="ru-RU"/>
        </w:rPr>
        <w:t>Поради батькам як оцінювати шкільні «успіхи» своїх дітей</w:t>
      </w: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стосунках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дітьми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необхідно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зменшувати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хворобливість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переживань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приводу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невдач</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допомагати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емоційно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переборювати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ситуації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язані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шкільними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оцінками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Похвала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необхідна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треба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вказати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помилки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недоліки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неточності</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ставитись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шкільної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зробити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позитивно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впливало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пригнічувало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більше</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1</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заспокойтеся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Сконцентруйте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увагу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диханні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один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два</w:t>
      </w:r>
      <w:r w:rsidRPr="00A73AD5">
        <w:rPr>
          <w:rFonts w:ascii="Trebuchet MS" w:eastAsia="Times New Roman" w:hAnsi="Times New Roman" w:cs="Times New Roman"/>
          <w:sz w:val="24"/>
          <w:szCs w:val="24"/>
          <w:lang w:val="uk-UA" w:eastAsia="ru-RU"/>
        </w:rPr>
        <w:t>, ...</w:t>
      </w:r>
      <w:r w:rsidRPr="00A73AD5">
        <w:rPr>
          <w:rFonts w:ascii="Trebuchet MS" w:eastAsia="Times New Roman" w:hAnsi="Times New Roman" w:cs="Times New Roman"/>
          <w:sz w:val="24"/>
          <w:szCs w:val="24"/>
          <w:lang w:val="uk-UA" w:eastAsia="ru-RU"/>
        </w:rPr>
        <w:t>десять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Відчуйте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спокій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рівновагу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Згадайте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колишні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«успіхи»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«Постійте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черевиках»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своєї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рідненької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тепер</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починати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розмову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послухати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співчуваючи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бідам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розібратись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складній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теоремі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Пам</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ятайте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спілкуватися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роздратуванні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включити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автомобілі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«газ»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натиснути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гальма</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color w:val="3366FF"/>
          <w:sz w:val="24"/>
          <w:szCs w:val="24"/>
          <w:lang w:val="uk-UA" w:eastAsia="ru-RU"/>
        </w:rPr>
        <w:t xml:space="preserve"> </w:t>
      </w:r>
      <w:r w:rsidRPr="00A73AD5">
        <w:rPr>
          <w:rFonts w:ascii="Trebuchet MS" w:eastAsia="Times New Roman" w:hAnsi="Times New Roman" w:cs="Times New Roman"/>
          <w:b/>
          <w:sz w:val="24"/>
          <w:szCs w:val="24"/>
          <w:lang w:val="uk-UA" w:eastAsia="ru-RU"/>
        </w:rPr>
        <w:t>2</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не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поспішайте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Старий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вічний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педагогічний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гріх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очікуємо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одразу»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вимагаємо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негайних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успіхів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отримуємо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цьому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уявляємо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нашкодили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потрібно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вчилася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сьогодні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добре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примушуємо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вчиться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«зубрилкою»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ненавидить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школу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3</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безмежна</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любов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любите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незважаючи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«успіхи»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школі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відчуває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любов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допомагає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впевненою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собі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подолати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невдачі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ставитися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невдачі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засмучує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4</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не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бийте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лежачого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«Двійка»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когось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«четвірка»</w:t>
      </w:r>
      <w:r w:rsidRPr="00A73AD5">
        <w:rPr>
          <w:rFonts w:ascii="Trebuchet MS" w:eastAsia="Times New Roman" w:hAnsi="Times New Roman" w:cs="Times New Roman"/>
          <w:sz w:val="24"/>
          <w:szCs w:val="24"/>
          <w:lang w:val="uk-UA" w:eastAsia="ru-RU"/>
        </w:rPr>
        <w:t xml:space="preserve"> - </w:t>
      </w:r>
      <w:r w:rsidRPr="00A73AD5">
        <w:rPr>
          <w:rFonts w:ascii="Trebuchet MS" w:eastAsia="Times New Roman" w:hAnsi="Times New Roman" w:cs="Times New Roman"/>
          <w:sz w:val="24"/>
          <w:szCs w:val="24"/>
          <w:lang w:val="uk-UA" w:eastAsia="ru-RU"/>
        </w:rPr>
        <w:t>достатнє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покарання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недоцільно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двічі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карати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помилки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очікує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докорів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спокійної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5</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щоб</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позбавити</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дитину</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недоліків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вибрати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найбільше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хочете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позбавитися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говоріть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нього</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6</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вибирайте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найголовніше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порадьтеся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почніть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ліквідації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шкільних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труднощів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котрі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найзначніші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турбує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наприклад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швидкість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вимагайте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одночасно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виразності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переказу</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bCs/>
          <w:sz w:val="24"/>
          <w:szCs w:val="24"/>
          <w:lang w:val="uk-UA" w:eastAsia="ru-RU"/>
        </w:rPr>
        <w:t>Правило</w:t>
      </w:r>
      <w:r w:rsidRPr="00A73AD5">
        <w:rPr>
          <w:rFonts w:ascii="Trebuchet MS" w:eastAsia="Times New Roman" w:hAnsi="Times New Roman" w:cs="Times New Roman"/>
          <w:b/>
          <w:bCs/>
          <w:sz w:val="24"/>
          <w:szCs w:val="24"/>
          <w:lang w:val="uk-UA" w:eastAsia="ru-RU"/>
        </w:rPr>
        <w:t xml:space="preserve"> 7</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головне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хваліть</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виконавця</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а</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критикуйте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невиконання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схильна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яку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сприймати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глобально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вважати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оцінюють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особистість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силах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відокремити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особистості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роботи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8</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найважче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порівнювати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сьогоднішні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успіхи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власними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вчорашніми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нормами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оцінювання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успіхами</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неуспіхами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сусідського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Івана</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lastRenderedPageBreak/>
        <w:t>Правило</w:t>
      </w:r>
      <w:r w:rsidRPr="00A73AD5">
        <w:rPr>
          <w:rFonts w:ascii="Trebuchet MS" w:eastAsia="Times New Roman" w:hAnsi="Times New Roman" w:cs="Times New Roman"/>
          <w:b/>
          <w:sz w:val="24"/>
          <w:szCs w:val="24"/>
          <w:lang w:val="uk-UA" w:eastAsia="ru-RU"/>
        </w:rPr>
        <w:t xml:space="preserve"> 9</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не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скупіться</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на</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похвалу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будуючи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стосунки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власною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орієнтуйтеся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шкільні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двієчника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котрого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похвалити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10</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виділіть</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у</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морі</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помилок</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острівок</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успіху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триматися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укорінюватися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дитяча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віра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Себе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навчальних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зусиль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Оцінювати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дитячу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працю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потрібно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індивідуально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тактовно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оцінці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ілюзії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успіху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відчуття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невдачі</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11</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ставте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перед</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дитиною</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найбільш</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конкретні</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та</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реальні</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цілі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спробує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досягти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спокушайте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цілями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неможливо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досягти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Правило</w:t>
      </w:r>
      <w:r w:rsidRPr="00A73AD5">
        <w:rPr>
          <w:rFonts w:ascii="Trebuchet MS" w:eastAsia="Times New Roman" w:hAnsi="Times New Roman" w:cs="Times New Roman"/>
          <w:b/>
          <w:sz w:val="24"/>
          <w:szCs w:val="24"/>
          <w:lang w:val="uk-UA" w:eastAsia="ru-RU"/>
        </w:rPr>
        <w:t xml:space="preserve"> 12</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u w:val="single"/>
          <w:lang w:val="uk-UA" w:eastAsia="ru-RU"/>
        </w:rPr>
        <w:t>не</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рвіть</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останню</w:t>
      </w:r>
      <w:r w:rsidRPr="00A73AD5">
        <w:rPr>
          <w:rFonts w:ascii="Trebuchet MS" w:eastAsia="Times New Roman" w:hAnsi="Times New Roman" w:cs="Times New Roman"/>
          <w:sz w:val="24"/>
          <w:szCs w:val="24"/>
          <w:u w:val="single"/>
          <w:lang w:val="uk-UA" w:eastAsia="ru-RU"/>
        </w:rPr>
        <w:t xml:space="preserve"> </w:t>
      </w:r>
      <w:r w:rsidRPr="00A73AD5">
        <w:rPr>
          <w:rFonts w:ascii="Trebuchet MS" w:eastAsia="Times New Roman" w:hAnsi="Times New Roman" w:cs="Times New Roman"/>
          <w:sz w:val="24"/>
          <w:szCs w:val="24"/>
          <w:u w:val="single"/>
          <w:lang w:val="uk-UA" w:eastAsia="ru-RU"/>
        </w:rPr>
        <w:t>нитку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дорослі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вимагають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занять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улюбленою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справою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хобі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виправила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успішність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навчанні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ряді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випадків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заборона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стимулюючий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характер</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справді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спонукає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Але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буває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навчанням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запущені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нього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інтерес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зацікавленості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хобі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сфера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живого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інтересу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треба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забороняти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всіляко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підтримувати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ниточка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«витягнути»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активного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навчанні</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p>
    <w:p w:rsidR="00A6323F" w:rsidRDefault="00A73AD5" w:rsidP="00A73AD5">
      <w:pPr>
        <w:spacing w:after="0" w:line="240" w:lineRule="auto"/>
        <w:ind w:firstLine="708"/>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Для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того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щоб</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ці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правила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виявились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ефективними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необхідно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їх</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об</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єднати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дитина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повинна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бути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об</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єктом</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співучасником</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власної</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оцінки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її</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слід</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навчити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самостійно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оцінювати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свої</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досягнення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Уміння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себе</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оцінювати</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є</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необхідним</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компонентом</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уміння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вчитися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головного</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засобу</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подолання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труднощів</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у</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навчанні</w:t>
      </w: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i/>
          <w:sz w:val="24"/>
          <w:szCs w:val="24"/>
          <w:lang w:val="uk-UA" w:eastAsia="ru-RU"/>
        </w:rPr>
      </w:pPr>
    </w:p>
    <w:p w:rsidR="00A73AD5" w:rsidRPr="00A73AD5" w:rsidRDefault="00A73AD5" w:rsidP="00A73AD5">
      <w:pPr>
        <w:spacing w:after="0" w:line="240" w:lineRule="auto"/>
        <w:ind w:firstLine="708"/>
        <w:jc w:val="both"/>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w:t>
      </w:r>
    </w:p>
    <w:p w:rsidR="00A73AD5" w:rsidRPr="00A73AD5" w:rsidRDefault="00A73AD5" w:rsidP="00A73AD5">
      <w:pPr>
        <w:autoSpaceDE w:val="0"/>
        <w:autoSpaceDN w:val="0"/>
        <w:adjustRightInd w:val="0"/>
        <w:spacing w:after="0" w:line="240" w:lineRule="auto"/>
        <w:ind w:firstLine="426"/>
        <w:jc w:val="both"/>
        <w:rPr>
          <w:rFonts w:ascii="Trebuchet MS" w:eastAsia="Times New Roman" w:hAnsi="Times New Roman" w:cs="Times New Roman"/>
          <w:sz w:val="28"/>
          <w:szCs w:val="28"/>
          <w:lang w:val="uk-UA" w:eastAsia="uk-UA"/>
        </w:rPr>
      </w:pPr>
    </w:p>
    <w:p w:rsidR="00A73AD5" w:rsidRPr="00A73AD5" w:rsidRDefault="00A73AD5" w:rsidP="00A73AD5">
      <w:pPr>
        <w:autoSpaceDE w:val="0"/>
        <w:autoSpaceDN w:val="0"/>
        <w:adjustRightInd w:val="0"/>
        <w:spacing w:after="0" w:line="240" w:lineRule="auto"/>
        <w:ind w:firstLine="426"/>
        <w:jc w:val="both"/>
        <w:rPr>
          <w:rFonts w:ascii="Trebuchet MS" w:eastAsia="Times New Roman" w:hAnsi="Times New Roman" w:cs="Times New Roman"/>
          <w:sz w:val="28"/>
          <w:szCs w:val="28"/>
          <w:lang w:eastAsia="uk-UA"/>
        </w:rPr>
      </w:pPr>
    </w:p>
    <w:p w:rsidR="00A73AD5" w:rsidRPr="00A6323F" w:rsidRDefault="00A73AD5" w:rsidP="00A73AD5">
      <w:pPr>
        <w:spacing w:after="0" w:line="240" w:lineRule="auto"/>
        <w:jc w:val="center"/>
        <w:rPr>
          <w:rFonts w:ascii="Trebuchet MS" w:eastAsia="Times New Roman" w:hAnsi="Times New Roman" w:cs="Times New Roman"/>
          <w:b/>
          <w:sz w:val="32"/>
          <w:szCs w:val="32"/>
          <w:lang w:val="uk-UA" w:eastAsia="ru-RU"/>
        </w:rPr>
      </w:pPr>
      <w:r w:rsidRPr="00A6323F">
        <w:rPr>
          <w:rFonts w:ascii="Trebuchet MS" w:eastAsia="Times New Roman" w:hAnsi="Times New Roman" w:cs="Times New Roman"/>
          <w:b/>
          <w:sz w:val="32"/>
          <w:szCs w:val="32"/>
          <w:lang w:eastAsia="ru-RU"/>
        </w:rPr>
        <w:lastRenderedPageBreak/>
        <w:t>Батькам</w:t>
      </w:r>
      <w:r w:rsidRPr="00A6323F">
        <w:rPr>
          <w:rFonts w:ascii="Trebuchet MS" w:eastAsia="Times New Roman" w:hAnsi="Times New Roman" w:cs="Times New Roman"/>
          <w:b/>
          <w:sz w:val="32"/>
          <w:szCs w:val="32"/>
          <w:lang w:eastAsia="ru-RU"/>
        </w:rPr>
        <w:t xml:space="preserve"> </w:t>
      </w:r>
      <w:r w:rsidRPr="00A6323F">
        <w:rPr>
          <w:rFonts w:ascii="Trebuchet MS" w:eastAsia="Times New Roman" w:hAnsi="Times New Roman" w:cs="Times New Roman"/>
          <w:b/>
          <w:sz w:val="32"/>
          <w:szCs w:val="32"/>
          <w:lang w:eastAsia="ru-RU"/>
        </w:rPr>
        <w:t>про</w:t>
      </w:r>
      <w:r w:rsidRPr="00A6323F">
        <w:rPr>
          <w:rFonts w:ascii="Trebuchet MS" w:eastAsia="Times New Roman" w:hAnsi="Times New Roman" w:cs="Times New Roman"/>
          <w:b/>
          <w:sz w:val="32"/>
          <w:szCs w:val="32"/>
          <w:lang w:eastAsia="ru-RU"/>
        </w:rPr>
        <w:t xml:space="preserve"> </w:t>
      </w:r>
      <w:r w:rsidRPr="00A6323F">
        <w:rPr>
          <w:rFonts w:ascii="Trebuchet MS" w:eastAsia="Times New Roman" w:hAnsi="Times New Roman" w:cs="Times New Roman"/>
          <w:b/>
          <w:sz w:val="32"/>
          <w:szCs w:val="32"/>
          <w:lang w:eastAsia="ru-RU"/>
        </w:rPr>
        <w:t>права</w:t>
      </w:r>
      <w:r w:rsidRPr="00A6323F">
        <w:rPr>
          <w:rFonts w:ascii="Trebuchet MS" w:eastAsia="Times New Roman" w:hAnsi="Times New Roman" w:cs="Times New Roman"/>
          <w:b/>
          <w:sz w:val="32"/>
          <w:szCs w:val="32"/>
          <w:lang w:eastAsia="ru-RU"/>
        </w:rPr>
        <w:t xml:space="preserve"> </w:t>
      </w:r>
      <w:r w:rsidRPr="00A6323F">
        <w:rPr>
          <w:rFonts w:ascii="Trebuchet MS" w:eastAsia="Times New Roman" w:hAnsi="Times New Roman" w:cs="Times New Roman"/>
          <w:b/>
          <w:sz w:val="32"/>
          <w:szCs w:val="32"/>
          <w:lang w:eastAsia="ru-RU"/>
        </w:rPr>
        <w:t>дитини</w:t>
      </w:r>
    </w:p>
    <w:p w:rsidR="00A73AD5" w:rsidRPr="00A73AD5" w:rsidRDefault="00A73AD5" w:rsidP="00A73AD5">
      <w:pPr>
        <w:spacing w:after="0" w:line="240" w:lineRule="auto"/>
        <w:jc w:val="center"/>
        <w:rPr>
          <w:rFonts w:ascii="Trebuchet MS" w:eastAsia="Times New Roman" w:hAnsi="Times New Roman" w:cs="Times New Roman"/>
          <w:b/>
          <w:sz w:val="28"/>
          <w:szCs w:val="28"/>
          <w:lang w:val="uk-UA" w:eastAsia="ru-RU"/>
        </w:rPr>
      </w:pPr>
    </w:p>
    <w:p w:rsidR="00A73AD5" w:rsidRPr="00A73AD5" w:rsidRDefault="00A73AD5" w:rsidP="00A73AD5">
      <w:pPr>
        <w:spacing w:after="0" w:line="240" w:lineRule="auto"/>
        <w:ind w:firstLine="567"/>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eastAsia="ru-RU"/>
        </w:rPr>
        <w:t>Конвенц</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eastAsia="ru-RU"/>
        </w:rPr>
        <w:t>я</w:t>
      </w:r>
      <w:r w:rsidRPr="00A73AD5">
        <w:rPr>
          <w:rFonts w:ascii="Trebuchet MS" w:eastAsia="Times New Roman" w:hAnsi="Times New Roman" w:cs="Times New Roman"/>
          <w:sz w:val="24"/>
          <w:szCs w:val="24"/>
          <w:lang w:eastAsia="ru-RU"/>
        </w:rPr>
        <w:t xml:space="preserve"> </w:t>
      </w:r>
      <w:r w:rsidRPr="00A73AD5">
        <w:rPr>
          <w:rFonts w:ascii="Trebuchet MS" w:eastAsia="Times New Roman" w:hAnsi="Times New Roman" w:cs="Times New Roman"/>
          <w:sz w:val="24"/>
          <w:szCs w:val="24"/>
          <w:lang w:eastAsia="ru-RU"/>
        </w:rPr>
        <w:t>–</w:t>
      </w:r>
      <w:r w:rsidRPr="00A73AD5">
        <w:rPr>
          <w:rFonts w:ascii="Trebuchet MS" w:eastAsia="Times New Roman" w:hAnsi="Times New Roman" w:cs="Times New Roman"/>
          <w:sz w:val="24"/>
          <w:szCs w:val="24"/>
          <w:lang w:eastAsia="ru-RU"/>
        </w:rPr>
        <w:t xml:space="preserve"> </w:t>
      </w:r>
      <w:r w:rsidRPr="00A73AD5">
        <w:rPr>
          <w:rFonts w:ascii="Trebuchet MS" w:eastAsia="Times New Roman" w:hAnsi="Times New Roman" w:cs="Times New Roman"/>
          <w:sz w:val="24"/>
          <w:szCs w:val="24"/>
          <w:lang w:eastAsia="ru-RU"/>
        </w:rPr>
        <w:t>це</w:t>
      </w:r>
      <w:r w:rsidRPr="00A73AD5">
        <w:rPr>
          <w:rFonts w:ascii="Trebuchet MS" w:eastAsia="Times New Roman" w:hAnsi="Times New Roman" w:cs="Times New Roman"/>
          <w:sz w:val="24"/>
          <w:szCs w:val="24"/>
          <w:lang w:eastAsia="ru-RU"/>
        </w:rPr>
        <w:t xml:space="preserve"> </w:t>
      </w:r>
      <w:r w:rsidRPr="00A73AD5">
        <w:rPr>
          <w:rFonts w:ascii="Trebuchet MS" w:eastAsia="Times New Roman" w:hAnsi="Times New Roman" w:cs="Times New Roman"/>
          <w:sz w:val="24"/>
          <w:szCs w:val="24"/>
          <w:lang w:eastAsia="ru-RU"/>
        </w:rPr>
        <w:t>просто</w:t>
      </w:r>
      <w:r w:rsidRPr="00A73AD5">
        <w:rPr>
          <w:rFonts w:ascii="Trebuchet MS" w:eastAsia="Times New Roman" w:hAnsi="Times New Roman" w:cs="Times New Roman"/>
          <w:sz w:val="24"/>
          <w:szCs w:val="24"/>
          <w:lang w:eastAsia="ru-RU"/>
        </w:rPr>
        <w:t xml:space="preserve"> </w:t>
      </w:r>
      <w:r w:rsidRPr="00A73AD5">
        <w:rPr>
          <w:rFonts w:ascii="Trebuchet MS" w:eastAsia="Times New Roman" w:hAnsi="Times New Roman" w:cs="Times New Roman"/>
          <w:sz w:val="24"/>
          <w:szCs w:val="24"/>
          <w:lang w:eastAsia="ru-RU"/>
        </w:rPr>
        <w:t>оголошення</w:t>
      </w:r>
      <w:r w:rsidRPr="00A73AD5">
        <w:rPr>
          <w:rFonts w:ascii="Trebuchet MS" w:eastAsia="Times New Roman" w:hAnsi="Times New Roman" w:cs="Times New Roman"/>
          <w:sz w:val="24"/>
          <w:szCs w:val="24"/>
          <w:lang w:eastAsia="ru-RU"/>
        </w:rPr>
        <w:t xml:space="preserve"> </w:t>
      </w:r>
      <w:r w:rsidRPr="00A73AD5">
        <w:rPr>
          <w:rFonts w:ascii="Trebuchet MS" w:eastAsia="Times New Roman" w:hAnsi="Times New Roman" w:cs="Times New Roman"/>
          <w:sz w:val="24"/>
          <w:szCs w:val="24"/>
          <w:lang w:eastAsia="ru-RU"/>
        </w:rPr>
        <w:t>вс</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eastAsia="ru-RU"/>
        </w:rPr>
        <w:t>х</w:t>
      </w:r>
      <w:r w:rsidRPr="00A73AD5">
        <w:rPr>
          <w:rFonts w:ascii="Trebuchet MS" w:eastAsia="Times New Roman" w:hAnsi="Times New Roman" w:cs="Times New Roman"/>
          <w:sz w:val="24"/>
          <w:szCs w:val="24"/>
          <w:lang w:eastAsia="ru-RU"/>
        </w:rPr>
        <w:t xml:space="preserve"> </w:t>
      </w:r>
      <w:r w:rsidRPr="00A73AD5">
        <w:rPr>
          <w:rFonts w:ascii="Trebuchet MS" w:eastAsia="Times New Roman" w:hAnsi="Times New Roman" w:cs="Times New Roman"/>
          <w:sz w:val="24"/>
          <w:szCs w:val="24"/>
          <w:lang w:eastAsia="ru-RU"/>
        </w:rPr>
        <w:t>прав</w:t>
      </w:r>
      <w:r w:rsidRPr="00A73AD5">
        <w:rPr>
          <w:rFonts w:ascii="Trebuchet MS" w:eastAsia="Times New Roman" w:hAnsi="Times New Roman" w:cs="Times New Roman"/>
          <w:sz w:val="24"/>
          <w:szCs w:val="24"/>
          <w:lang w:eastAsia="ru-RU"/>
        </w:rPr>
        <w:t>.</w:t>
      </w:r>
    </w:p>
    <w:p w:rsidR="00A73AD5" w:rsidRPr="00A73AD5" w:rsidRDefault="00A73AD5" w:rsidP="00A73AD5">
      <w:pPr>
        <w:spacing w:after="0" w:line="240" w:lineRule="auto"/>
        <w:rPr>
          <w:rFonts w:ascii="Trebuchet MS" w:eastAsia="Times New Roman" w:hAnsi="Times New Roman" w:cs="Times New Roman"/>
          <w:sz w:val="24"/>
          <w:szCs w:val="24"/>
          <w:lang w:val="uk-UA" w:eastAsia="ru-RU"/>
        </w:rPr>
      </w:pP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Пам</w:t>
      </w:r>
      <w:r w:rsidRPr="00A73AD5">
        <w:rPr>
          <w:rFonts w:ascii="Trebuchet MS" w:eastAsia="Times New Roman" w:hAnsi="Times New Roman" w:cs="Times New Roman"/>
          <w:b/>
          <w:sz w:val="24"/>
          <w:szCs w:val="24"/>
          <w:lang w:eastAsia="ru-RU"/>
        </w:rPr>
        <w:t>`</w:t>
      </w:r>
      <w:r w:rsidRPr="00A73AD5">
        <w:rPr>
          <w:rFonts w:ascii="Trebuchet MS" w:eastAsia="Times New Roman" w:hAnsi="Times New Roman" w:cs="Times New Roman"/>
          <w:b/>
          <w:sz w:val="24"/>
          <w:szCs w:val="24"/>
          <w:lang w:val="uk-UA" w:eastAsia="ru-RU"/>
        </w:rPr>
        <w:t>ятайте</w:t>
      </w:r>
      <w:r w:rsidRPr="00A73AD5">
        <w:rPr>
          <w:rFonts w:ascii="Trebuchet MS" w:eastAsia="Times New Roman" w:hAnsi="Times New Roman" w:cs="Times New Roman"/>
          <w:b/>
          <w:sz w:val="24"/>
          <w:szCs w:val="24"/>
          <w:lang w:val="uk-UA" w:eastAsia="ru-RU"/>
        </w:rPr>
        <w:t>!</w:t>
      </w:r>
    </w:p>
    <w:p w:rsidR="00A73AD5" w:rsidRPr="00A73AD5" w:rsidRDefault="00A73AD5" w:rsidP="00A73AD5">
      <w:pPr>
        <w:spacing w:after="0" w:line="240" w:lineRule="auto"/>
        <w:ind w:firstLine="567"/>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поважати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будуть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поважатися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складати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правила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поведінки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rPr>
          <w:rFonts w:ascii="Trebuchet MS" w:eastAsia="Times New Roman" w:hAnsi="Times New Roman" w:cs="Times New Roman"/>
          <w:b/>
          <w:sz w:val="24"/>
          <w:szCs w:val="24"/>
          <w:lang w:val="uk-UA" w:eastAsia="ru-RU"/>
        </w:rPr>
      </w:pPr>
    </w:p>
    <w:p w:rsidR="00A73AD5" w:rsidRPr="00A73AD5" w:rsidRDefault="00A73AD5" w:rsidP="00A73AD5">
      <w:pPr>
        <w:spacing w:after="0" w:line="240" w:lineRule="auto"/>
        <w:ind w:firstLine="567"/>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Де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можу</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більше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дізнатись</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про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права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своїх</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дітей</w:t>
      </w:r>
      <w:r w:rsidRPr="00A73AD5">
        <w:rPr>
          <w:rFonts w:ascii="Trebuchet MS" w:eastAsia="Times New Roman" w:hAnsi="Times New Roman" w:cs="Times New Roman"/>
          <w:b/>
          <w:sz w:val="24"/>
          <w:szCs w:val="24"/>
          <w:lang w:val="uk-UA" w:eastAsia="ru-RU"/>
        </w:rPr>
        <w:t>?</w:t>
      </w:r>
    </w:p>
    <w:p w:rsidR="00A73AD5" w:rsidRPr="00A73AD5" w:rsidRDefault="00A73AD5" w:rsidP="00A73AD5">
      <w:pPr>
        <w:numPr>
          <w:ilvl w:val="0"/>
          <w:numId w:val="3"/>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Загальна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декларація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прийнята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Генеральною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Асамблеєю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ООН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b/>
          <w:sz w:val="24"/>
          <w:szCs w:val="24"/>
          <w:lang w:val="uk-UA" w:eastAsia="ru-RU"/>
        </w:rPr>
        <w:t xml:space="preserve">10.12.1948 </w:t>
      </w:r>
      <w:r w:rsidRPr="00A73AD5">
        <w:rPr>
          <w:rFonts w:ascii="Trebuchet MS" w:eastAsia="Times New Roman" w:hAnsi="Times New Roman" w:cs="Times New Roman"/>
          <w:b/>
          <w:sz w:val="24"/>
          <w:szCs w:val="24"/>
          <w:lang w:val="uk-UA" w:eastAsia="ru-RU"/>
        </w:rPr>
        <w:t>р</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3"/>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Конвенція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прийнята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Генеральною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Асамблеєю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ООН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b/>
          <w:sz w:val="24"/>
          <w:szCs w:val="24"/>
          <w:lang w:val="uk-UA" w:eastAsia="ru-RU"/>
        </w:rPr>
        <w:t>20.02.1989</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3"/>
        </w:numPr>
        <w:spacing w:after="0" w:line="240" w:lineRule="auto"/>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«Перші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кроки»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Посібник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початкового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вивчення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b/>
          <w:sz w:val="24"/>
          <w:szCs w:val="24"/>
          <w:lang w:val="en-US" w:eastAsia="ru-RU"/>
        </w:rPr>
        <w:t>Amnesty</w:t>
      </w:r>
      <w:r w:rsidRPr="00A73AD5">
        <w:rPr>
          <w:rFonts w:ascii="Trebuchet MS" w:eastAsia="Times New Roman" w:hAnsi="Times New Roman" w:cs="Times New Roman"/>
          <w:b/>
          <w:sz w:val="24"/>
          <w:szCs w:val="24"/>
          <w:lang w:eastAsia="ru-RU"/>
        </w:rPr>
        <w:t xml:space="preserve"> </w:t>
      </w:r>
      <w:r w:rsidRPr="00A73AD5">
        <w:rPr>
          <w:rFonts w:ascii="Trebuchet MS" w:eastAsia="Times New Roman" w:hAnsi="Times New Roman" w:cs="Times New Roman"/>
          <w:b/>
          <w:sz w:val="24"/>
          <w:szCs w:val="24"/>
          <w:lang w:val="en-US" w:eastAsia="ru-RU"/>
        </w:rPr>
        <w:t>International</w:t>
      </w:r>
      <w:r w:rsidRPr="00A73AD5">
        <w:rPr>
          <w:rFonts w:ascii="Trebuchet MS" w:eastAsia="Times New Roman" w:hAnsi="Times New Roman" w:cs="Times New Roman"/>
          <w:b/>
          <w:sz w:val="24"/>
          <w:szCs w:val="24"/>
          <w:lang w:eastAsia="ru-RU"/>
        </w:rPr>
        <w:t xml:space="preserve">. </w:t>
      </w:r>
      <w:r w:rsidRPr="00A73AD5">
        <w:rPr>
          <w:rFonts w:ascii="Trebuchet MS" w:eastAsia="Times New Roman" w:hAnsi="Times New Roman" w:cs="Times New Roman"/>
          <w:b/>
          <w:sz w:val="24"/>
          <w:szCs w:val="24"/>
          <w:lang w:val="en-US" w:eastAsia="ru-RU"/>
        </w:rPr>
        <w:t>Easton Str. London.</w:t>
      </w:r>
    </w:p>
    <w:p w:rsidR="00A73AD5" w:rsidRPr="00A73AD5" w:rsidRDefault="00A73AD5" w:rsidP="00A73AD5">
      <w:pPr>
        <w:numPr>
          <w:ilvl w:val="0"/>
          <w:numId w:val="3"/>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Настільна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книга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молоді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Міжнародна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ліга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молоді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Київ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b/>
          <w:sz w:val="24"/>
          <w:szCs w:val="24"/>
          <w:lang w:val="uk-UA" w:eastAsia="ru-RU"/>
        </w:rPr>
        <w:t>1999</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3"/>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Комітет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сприяння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Київ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тел</w:t>
      </w:r>
      <w:r w:rsidRPr="00A73AD5">
        <w:rPr>
          <w:rFonts w:ascii="Trebuchet MS" w:eastAsia="Times New Roman" w:hAnsi="Times New Roman" w:cs="Times New Roman"/>
          <w:sz w:val="24"/>
          <w:szCs w:val="24"/>
          <w:lang w:val="uk-UA" w:eastAsia="ru-RU"/>
        </w:rPr>
        <w:t>. 295-26-96.</w:t>
      </w:r>
    </w:p>
    <w:p w:rsidR="00A73AD5" w:rsidRPr="00A73AD5" w:rsidRDefault="00A73AD5" w:rsidP="00A73AD5">
      <w:pPr>
        <w:numPr>
          <w:ilvl w:val="0"/>
          <w:numId w:val="3"/>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Всеукраїнський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комітет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Київ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Шевченко</w:t>
      </w:r>
      <w:r w:rsidRPr="00A73AD5">
        <w:rPr>
          <w:rFonts w:ascii="Trebuchet MS" w:eastAsia="Times New Roman" w:hAnsi="Times New Roman" w:cs="Times New Roman"/>
          <w:sz w:val="24"/>
          <w:szCs w:val="24"/>
          <w:lang w:val="uk-UA" w:eastAsia="ru-RU"/>
        </w:rPr>
        <w:t xml:space="preserve"> 13/21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w:t>
      </w:r>
      <w:r w:rsidRPr="00A73AD5">
        <w:rPr>
          <w:rFonts w:ascii="Trebuchet MS" w:eastAsia="Times New Roman" w:hAnsi="Times New Roman" w:cs="Times New Roman"/>
          <w:sz w:val="24"/>
          <w:szCs w:val="24"/>
          <w:lang w:val="uk-UA" w:eastAsia="ru-RU"/>
        </w:rPr>
        <w:t xml:space="preserve">. 8. </w:t>
      </w:r>
      <w:r w:rsidRPr="00A73AD5">
        <w:rPr>
          <w:rFonts w:ascii="Trebuchet MS" w:eastAsia="Times New Roman" w:hAnsi="Times New Roman" w:cs="Times New Roman"/>
          <w:sz w:val="24"/>
          <w:szCs w:val="24"/>
          <w:lang w:val="uk-UA" w:eastAsia="ru-RU"/>
        </w:rPr>
        <w:t>тел</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b/>
          <w:sz w:val="24"/>
          <w:szCs w:val="24"/>
          <w:lang w:val="uk-UA" w:eastAsia="ru-RU"/>
        </w:rPr>
        <w:t>228-87-83</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3"/>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Міжнародний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Гуманітарний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Центр</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«Розрада»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тел</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b/>
          <w:sz w:val="24"/>
          <w:szCs w:val="24"/>
          <w:lang w:val="uk-UA" w:eastAsia="ru-RU"/>
        </w:rPr>
        <w:t>234-83-68</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rPr>
          <w:rFonts w:ascii="Trebuchet MS" w:eastAsia="Times New Roman" w:hAnsi="Times New Roman" w:cs="Times New Roman"/>
          <w:sz w:val="24"/>
          <w:szCs w:val="24"/>
          <w:lang w:val="uk-UA" w:eastAsia="ru-RU"/>
        </w:rPr>
      </w:pPr>
    </w:p>
    <w:p w:rsidR="00A73AD5" w:rsidRPr="00A73AD5" w:rsidRDefault="00A73AD5" w:rsidP="00A73AD5">
      <w:pPr>
        <w:spacing w:after="0" w:line="240" w:lineRule="auto"/>
        <w:ind w:left="360" w:firstLine="207"/>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Як</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реагує</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дитина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порушення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її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прав</w:t>
      </w:r>
      <w:r w:rsidRPr="00A73AD5">
        <w:rPr>
          <w:rFonts w:ascii="Trebuchet MS" w:eastAsia="Times New Roman" w:hAnsi="Times New Roman" w:cs="Times New Roman"/>
          <w:b/>
          <w:sz w:val="24"/>
          <w:szCs w:val="24"/>
          <w:lang w:val="uk-UA" w:eastAsia="ru-RU"/>
        </w:rPr>
        <w:t>?</w:t>
      </w:r>
    </w:p>
    <w:p w:rsidR="00A73AD5" w:rsidRPr="00A73AD5" w:rsidRDefault="00A73AD5" w:rsidP="00A73AD5">
      <w:pPr>
        <w:numPr>
          <w:ilvl w:val="0"/>
          <w:numId w:val="4"/>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важко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спілкуватися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однолітками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дорослими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i/>
          <w:sz w:val="24"/>
          <w:szCs w:val="24"/>
          <w:lang w:val="uk-UA" w:eastAsia="ru-RU"/>
        </w:rPr>
        <w:t>вона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грубить</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блазнює</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б’ється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замикається</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собі</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т</w:t>
      </w: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д</w:t>
      </w:r>
      <w:r w:rsidRPr="00A73AD5">
        <w:rPr>
          <w:rFonts w:ascii="Trebuchet MS" w:eastAsia="Times New Roman" w:hAnsi="Times New Roman" w:cs="Times New Roman"/>
          <w:i/>
          <w:sz w:val="24"/>
          <w:szCs w:val="24"/>
          <w:lang w:val="uk-UA" w:eastAsia="ru-RU"/>
        </w:rPr>
        <w:t>.).</w:t>
      </w:r>
    </w:p>
    <w:p w:rsidR="00A73AD5" w:rsidRPr="00A73AD5" w:rsidRDefault="00A73AD5" w:rsidP="00A73AD5">
      <w:pPr>
        <w:numPr>
          <w:ilvl w:val="0"/>
          <w:numId w:val="4"/>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турбує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особиста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безпека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любов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неї</w:t>
      </w:r>
      <w:r w:rsidRPr="00A73AD5">
        <w:rPr>
          <w:rFonts w:ascii="Trebuchet MS" w:eastAsia="Times New Roman" w:hAnsi="Times New Roman" w:cs="Times New Roman"/>
          <w:sz w:val="24"/>
          <w:szCs w:val="24"/>
          <w:lang w:val="uk-UA" w:eastAsia="ru-RU"/>
        </w:rPr>
        <w:t>.</w:t>
      </w:r>
    </w:p>
    <w:p w:rsidR="00A73AD5" w:rsidRPr="00A73AD5" w:rsidRDefault="00A73AD5" w:rsidP="00A73AD5">
      <w:pPr>
        <w:numPr>
          <w:ilvl w:val="0"/>
          <w:numId w:val="4"/>
        </w:numPr>
        <w:spacing w:after="0" w:line="240" w:lineRule="auto"/>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буває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поганому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настрої</w:t>
      </w:r>
      <w:r w:rsidRPr="00A73AD5">
        <w:rPr>
          <w:rFonts w:ascii="Trebuchet MS" w:eastAsia="Times New Roman" w:hAnsi="Times New Roman" w:cs="Times New Roman"/>
          <w:sz w:val="24"/>
          <w:szCs w:val="24"/>
          <w:lang w:val="uk-UA" w:eastAsia="ru-RU"/>
        </w:rPr>
        <w:t>.</w:t>
      </w:r>
    </w:p>
    <w:p w:rsidR="00A73AD5" w:rsidRPr="00A6323F" w:rsidRDefault="00A73AD5" w:rsidP="00A73AD5">
      <w:pPr>
        <w:numPr>
          <w:ilvl w:val="0"/>
          <w:numId w:val="4"/>
        </w:numPr>
        <w:spacing w:after="0" w:line="240" w:lineRule="auto"/>
        <w:rPr>
          <w:rFonts w:ascii="Trebuchet MS" w:eastAsia="Times New Roman" w:hAnsi="Times New Roman" w:cs="Times New Roman"/>
          <w:i/>
          <w:sz w:val="28"/>
          <w:szCs w:val="28"/>
          <w:lang w:val="uk-UA" w:eastAsia="ru-RU"/>
        </w:rPr>
      </w:pPr>
      <w:r w:rsidRPr="00A6323F">
        <w:rPr>
          <w:rFonts w:ascii="Trebuchet MS" w:eastAsia="Times New Roman" w:hAnsi="Times New Roman" w:cs="Times New Roman"/>
          <w:sz w:val="24"/>
          <w:szCs w:val="24"/>
          <w:lang w:val="uk-UA" w:eastAsia="ru-RU"/>
        </w:rPr>
        <w:t>Може</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втекти</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з</w:t>
      </w:r>
      <w:r w:rsidRPr="00A6323F">
        <w:rPr>
          <w:rFonts w:ascii="Trebuchet MS" w:eastAsia="Times New Roman" w:hAnsi="Times New Roman" w:cs="Times New Roman"/>
          <w:sz w:val="24"/>
          <w:szCs w:val="24"/>
          <w:lang w:val="uk-UA" w:eastAsia="ru-RU"/>
        </w:rPr>
        <w:t xml:space="preserve"> </w:t>
      </w:r>
      <w:r w:rsidRPr="00A6323F">
        <w:rPr>
          <w:rFonts w:ascii="Trebuchet MS" w:eastAsia="Times New Roman" w:hAnsi="Times New Roman" w:cs="Times New Roman"/>
          <w:sz w:val="24"/>
          <w:szCs w:val="24"/>
          <w:lang w:val="uk-UA" w:eastAsia="ru-RU"/>
        </w:rPr>
        <w:t>дому</w:t>
      </w:r>
      <w:r w:rsidRPr="00A6323F">
        <w:rPr>
          <w:rFonts w:ascii="Trebuchet MS" w:eastAsia="Times New Roman" w:hAnsi="Times New Roman" w:cs="Times New Roman"/>
          <w:sz w:val="24"/>
          <w:szCs w:val="24"/>
          <w:lang w:val="uk-UA" w:eastAsia="ru-RU"/>
        </w:rPr>
        <w:t>.</w:t>
      </w: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Pr="00A73AD5" w:rsidRDefault="00A73AD5" w:rsidP="00A73AD5">
      <w:pPr>
        <w:spacing w:after="0" w:line="240" w:lineRule="auto"/>
        <w:rPr>
          <w:rFonts w:ascii="Trebuchet MS" w:eastAsia="Times New Roman" w:hAnsi="Times New Roman" w:cs="Times New Roman"/>
          <w:i/>
          <w:sz w:val="28"/>
          <w:szCs w:val="28"/>
          <w:lang w:val="uk-UA" w:eastAsia="ru-RU"/>
        </w:rPr>
      </w:pPr>
    </w:p>
    <w:p w:rsidR="00A73AD5" w:rsidRDefault="00A73AD5" w:rsidP="00A73AD5">
      <w:pPr>
        <w:spacing w:after="0" w:line="240" w:lineRule="auto"/>
        <w:jc w:val="center"/>
        <w:rPr>
          <w:rFonts w:ascii="Trebuchet MS" w:eastAsia="Times New Roman" w:hAnsi="Times New Roman" w:cs="Times New Roman"/>
          <w:b/>
          <w:i/>
          <w:sz w:val="36"/>
          <w:szCs w:val="36"/>
          <w:u w:val="single"/>
          <w:lang w:val="uk-UA" w:eastAsia="ru-RU"/>
        </w:rPr>
      </w:pPr>
      <w:r w:rsidRPr="00A6323F">
        <w:rPr>
          <w:rFonts w:ascii="Trebuchet MS" w:eastAsia="Times New Roman" w:hAnsi="Times New Roman" w:cs="Times New Roman"/>
          <w:b/>
          <w:i/>
          <w:sz w:val="36"/>
          <w:szCs w:val="36"/>
          <w:u w:val="single"/>
          <w:lang w:val="uk-UA" w:eastAsia="ru-RU"/>
        </w:rPr>
        <w:t>Декларація</w:t>
      </w:r>
      <w:r w:rsidRPr="00A6323F">
        <w:rPr>
          <w:rFonts w:ascii="Trebuchet MS" w:eastAsia="Times New Roman" w:hAnsi="Times New Roman" w:cs="Times New Roman"/>
          <w:b/>
          <w:i/>
          <w:sz w:val="36"/>
          <w:szCs w:val="36"/>
          <w:u w:val="single"/>
          <w:lang w:val="uk-UA" w:eastAsia="ru-RU"/>
        </w:rPr>
        <w:t xml:space="preserve"> </w:t>
      </w:r>
      <w:r w:rsidRPr="00A6323F">
        <w:rPr>
          <w:rFonts w:ascii="Trebuchet MS" w:eastAsia="Times New Roman" w:hAnsi="Times New Roman" w:cs="Times New Roman"/>
          <w:b/>
          <w:i/>
          <w:sz w:val="36"/>
          <w:szCs w:val="36"/>
          <w:u w:val="single"/>
          <w:lang w:val="uk-UA" w:eastAsia="ru-RU"/>
        </w:rPr>
        <w:t>прав</w:t>
      </w:r>
      <w:r w:rsidRPr="00A6323F">
        <w:rPr>
          <w:rFonts w:ascii="Trebuchet MS" w:eastAsia="Times New Roman" w:hAnsi="Times New Roman" w:cs="Times New Roman"/>
          <w:b/>
          <w:i/>
          <w:sz w:val="36"/>
          <w:szCs w:val="36"/>
          <w:u w:val="single"/>
          <w:lang w:val="uk-UA" w:eastAsia="ru-RU"/>
        </w:rPr>
        <w:t xml:space="preserve"> </w:t>
      </w:r>
      <w:r w:rsidRPr="00A6323F">
        <w:rPr>
          <w:rFonts w:ascii="Trebuchet MS" w:eastAsia="Times New Roman" w:hAnsi="Times New Roman" w:cs="Times New Roman"/>
          <w:b/>
          <w:i/>
          <w:sz w:val="36"/>
          <w:szCs w:val="36"/>
          <w:u w:val="single"/>
          <w:lang w:val="uk-UA" w:eastAsia="ru-RU"/>
        </w:rPr>
        <w:t>дитини</w:t>
      </w:r>
    </w:p>
    <w:p w:rsidR="00A6323F" w:rsidRPr="00A6323F" w:rsidRDefault="00A6323F" w:rsidP="00A73AD5">
      <w:pPr>
        <w:spacing w:after="0" w:line="240" w:lineRule="auto"/>
        <w:jc w:val="center"/>
        <w:rPr>
          <w:rFonts w:ascii="Trebuchet MS" w:eastAsia="Times New Roman" w:hAnsi="Times New Roman" w:cs="Times New Roman"/>
          <w:b/>
          <w:i/>
          <w:sz w:val="36"/>
          <w:szCs w:val="36"/>
          <w:u w:val="single"/>
          <w:lang w:val="uk-UA" w:eastAsia="ru-RU"/>
        </w:rPr>
      </w:pPr>
    </w:p>
    <w:p w:rsidR="00A73AD5" w:rsidRPr="00A73AD5" w:rsidRDefault="00A73AD5" w:rsidP="00A73AD5">
      <w:pPr>
        <w:spacing w:after="0" w:line="240" w:lineRule="auto"/>
        <w:jc w:val="center"/>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Проголошена</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генеральною</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Асамблеєю</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ООН</w:t>
      </w:r>
      <w:r w:rsidRPr="00A73AD5">
        <w:rPr>
          <w:rFonts w:ascii="Trebuchet MS" w:eastAsia="Times New Roman" w:hAnsi="Times New Roman" w:cs="Times New Roman"/>
          <w:i/>
          <w:sz w:val="24"/>
          <w:szCs w:val="24"/>
          <w:lang w:val="uk-UA" w:eastAsia="ru-RU"/>
        </w:rPr>
        <w:t xml:space="preserve"> 20 </w:t>
      </w:r>
      <w:r w:rsidRPr="00A73AD5">
        <w:rPr>
          <w:rFonts w:ascii="Trebuchet MS" w:eastAsia="Times New Roman" w:hAnsi="Times New Roman" w:cs="Times New Roman"/>
          <w:i/>
          <w:sz w:val="24"/>
          <w:szCs w:val="24"/>
          <w:lang w:val="uk-UA" w:eastAsia="ru-RU"/>
        </w:rPr>
        <w:t>листопада</w:t>
      </w:r>
      <w:r w:rsidRPr="00A73AD5">
        <w:rPr>
          <w:rFonts w:ascii="Trebuchet MS" w:eastAsia="Times New Roman" w:hAnsi="Times New Roman" w:cs="Times New Roman"/>
          <w:i/>
          <w:sz w:val="24"/>
          <w:szCs w:val="24"/>
          <w:lang w:val="uk-UA" w:eastAsia="ru-RU"/>
        </w:rPr>
        <w:t xml:space="preserve"> 1959 </w:t>
      </w:r>
      <w:r w:rsidRPr="00A73AD5">
        <w:rPr>
          <w:rFonts w:ascii="Trebuchet MS" w:eastAsia="Times New Roman" w:hAnsi="Times New Roman" w:cs="Times New Roman"/>
          <w:i/>
          <w:sz w:val="24"/>
          <w:szCs w:val="24"/>
          <w:lang w:val="uk-UA" w:eastAsia="ru-RU"/>
        </w:rPr>
        <w:t>року</w:t>
      </w:r>
      <w:r w:rsidRPr="00A73AD5">
        <w:rPr>
          <w:rFonts w:ascii="Trebuchet MS" w:eastAsia="Times New Roman" w:hAnsi="Times New Roman" w:cs="Times New Roman"/>
          <w:i/>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ГЕНЕРАЛЬНА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АСАМБЛЕЯ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ПРОГОЛОШУЄ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ДЕКЛАРАЦІЮ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метою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щасливе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дитинство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користування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власного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блага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блага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суспільства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тут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передбачені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закликає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чоловіків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жінок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окремих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осіб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добровільні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організації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місцеву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владу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національні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уряди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визнали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намагалися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дотримуватися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шляхом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законодавчих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заходів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поступово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застосовуваних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принципів</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1.</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зазначені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Декларації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визнаватися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дітьми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яких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винятків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відмінностей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дискримінації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ознакою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раси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кольору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шкіри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релігії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політичних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переконань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національного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походження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майнового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обставини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стосується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сім’ї</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2.</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законом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засобами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повинен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забезпечений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спеціальний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можливості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сприятливі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умови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дозволили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фізично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розумово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морально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духовно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відношенні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здоровим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нормальним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шляхом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умовах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гідності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виданні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цією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метою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законів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головним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міркуванням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найкраще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інтересів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3.</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ім’я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громадянство</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4.</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користуватися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благами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здорове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зростання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цією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метою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спеціальні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догляд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охорона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матері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включно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пологовим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післяпологовим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доглядом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харчування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житло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розваги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медичне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обслуговування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5.</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неповноцінною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фізичному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психічному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відношенні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спеціальні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режим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піклування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необхідні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огляду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особливий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стан</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6.</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гармонійного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потребує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любові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розуміння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можливо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зростати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опікою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усякому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атмосфері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любові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моральної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матеріальної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забезпеченості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малолітню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крім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випадків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виняткові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обставини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розлучати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своєю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матір’ю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суспільстві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органах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публічної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влади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повинен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лежати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здійснювати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особливе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піклування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достатніх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засобів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існування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Бажано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багатодітним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надавалась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утримання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7.</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здобуття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безкоштовною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обов’язковою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усякому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початкових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стадіях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даватися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сприяла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загальному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культурному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розвиткові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завдяки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могла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основі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рівності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можливостей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розвинути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здібності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особисте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мислення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усвідомлення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моральної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корисним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членом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суспільства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Якнайкраще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інтересів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керівним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принципом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лежить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насамперед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батьках</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8.</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обставин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серед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хто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першими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одержують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допомогу</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9.</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захищена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недбалого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жорстокості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експлуатації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об’єктом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торгівлі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якій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формі</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lastRenderedPageBreak/>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приймати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роботу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досягнення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вікового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мінімуму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доручатися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дозволятися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роботи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заняття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шкідливими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здоров’я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перешкоджали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фізичному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розумовому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моральному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розвиткові</w:t>
      </w:r>
      <w:r w:rsidRPr="00A73AD5">
        <w:rPr>
          <w:rFonts w:ascii="Trebuchet MS" w:eastAsia="Times New Roman" w:hAnsi="Times New Roman" w:cs="Times New Roman"/>
          <w:sz w:val="24"/>
          <w:szCs w:val="24"/>
          <w:lang w:val="uk-UA" w:eastAsia="ru-RU"/>
        </w:rPr>
        <w:t>.</w:t>
      </w:r>
    </w:p>
    <w:p w:rsid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u w:val="single"/>
          <w:lang w:val="uk-UA" w:eastAsia="ru-RU"/>
        </w:rPr>
        <w:t>Принцип</w:t>
      </w:r>
      <w:r w:rsidRPr="00A73AD5">
        <w:rPr>
          <w:rFonts w:ascii="Trebuchet MS" w:eastAsia="Times New Roman" w:hAnsi="Times New Roman" w:cs="Times New Roman"/>
          <w:sz w:val="24"/>
          <w:szCs w:val="24"/>
          <w:u w:val="single"/>
          <w:lang w:val="uk-UA" w:eastAsia="ru-RU"/>
        </w:rPr>
        <w:t xml:space="preserve"> 10.</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захищена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практики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заохочувати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расову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релігійну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або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будь</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яку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дискримінації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виховуватись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дусі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взаєморозуміння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терпимості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дружби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миру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загального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братерства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усвідомленні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енергія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здібності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присвячені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служінню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користь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людей</w:t>
      </w:r>
      <w:r w:rsidRPr="00A73AD5">
        <w:rPr>
          <w:rFonts w:ascii="Trebuchet MS" w:eastAsia="Times New Roman" w:hAnsi="Times New Roman" w:cs="Times New Roman"/>
          <w:sz w:val="24"/>
          <w:szCs w:val="24"/>
          <w:lang w:val="uk-UA" w:eastAsia="ru-RU"/>
        </w:rPr>
        <w:t>.</w:t>
      </w: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6323F" w:rsidRPr="00A73AD5" w:rsidRDefault="00A6323F" w:rsidP="00A73AD5">
      <w:pPr>
        <w:spacing w:after="0" w:line="240" w:lineRule="auto"/>
        <w:ind w:firstLine="708"/>
        <w:jc w:val="both"/>
        <w:rPr>
          <w:rFonts w:ascii="Trebuchet MS" w:eastAsia="Times New Roman" w:hAnsi="Times New Roman" w:cs="Times New Roman"/>
          <w:sz w:val="24"/>
          <w:szCs w:val="24"/>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32"/>
          <w:szCs w:val="32"/>
          <w:u w:val="single"/>
          <w:lang w:val="uk-UA" w:eastAsia="ru-RU"/>
        </w:rPr>
      </w:pPr>
      <w:r w:rsidRPr="00A73AD5">
        <w:rPr>
          <w:rFonts w:ascii="Trebuchet MS" w:eastAsia="Times New Roman" w:hAnsi="Times New Roman" w:cs="Times New Roman"/>
          <w:b/>
          <w:i/>
          <w:sz w:val="32"/>
          <w:szCs w:val="32"/>
          <w:u w:val="single"/>
          <w:lang w:val="uk-UA" w:eastAsia="ru-RU"/>
        </w:rPr>
        <w:lastRenderedPageBreak/>
        <w:t>Конвенція</w:t>
      </w:r>
      <w:r w:rsidRPr="00A73AD5">
        <w:rPr>
          <w:rFonts w:ascii="Trebuchet MS" w:eastAsia="Times New Roman" w:hAnsi="Times New Roman" w:cs="Times New Roman"/>
          <w:b/>
          <w:i/>
          <w:sz w:val="32"/>
          <w:szCs w:val="32"/>
          <w:u w:val="single"/>
          <w:lang w:val="uk-UA" w:eastAsia="ru-RU"/>
        </w:rPr>
        <w:t xml:space="preserve"> </w:t>
      </w:r>
      <w:r w:rsidRPr="00A73AD5">
        <w:rPr>
          <w:rFonts w:ascii="Trebuchet MS" w:eastAsia="Times New Roman" w:hAnsi="Times New Roman" w:cs="Times New Roman"/>
          <w:b/>
          <w:i/>
          <w:sz w:val="32"/>
          <w:szCs w:val="32"/>
          <w:u w:val="single"/>
          <w:lang w:val="uk-UA" w:eastAsia="ru-RU"/>
        </w:rPr>
        <w:t>про</w:t>
      </w:r>
      <w:r w:rsidRPr="00A73AD5">
        <w:rPr>
          <w:rFonts w:ascii="Trebuchet MS" w:eastAsia="Times New Roman" w:hAnsi="Times New Roman" w:cs="Times New Roman"/>
          <w:b/>
          <w:i/>
          <w:sz w:val="32"/>
          <w:szCs w:val="32"/>
          <w:u w:val="single"/>
          <w:lang w:val="uk-UA" w:eastAsia="ru-RU"/>
        </w:rPr>
        <w:t xml:space="preserve"> </w:t>
      </w:r>
      <w:r w:rsidRPr="00A73AD5">
        <w:rPr>
          <w:rFonts w:ascii="Trebuchet MS" w:eastAsia="Times New Roman" w:hAnsi="Times New Roman" w:cs="Times New Roman"/>
          <w:b/>
          <w:i/>
          <w:sz w:val="32"/>
          <w:szCs w:val="32"/>
          <w:u w:val="single"/>
          <w:lang w:val="uk-UA" w:eastAsia="ru-RU"/>
        </w:rPr>
        <w:t>права</w:t>
      </w:r>
      <w:r w:rsidRPr="00A73AD5">
        <w:rPr>
          <w:rFonts w:ascii="Trebuchet MS" w:eastAsia="Times New Roman" w:hAnsi="Times New Roman" w:cs="Times New Roman"/>
          <w:b/>
          <w:i/>
          <w:sz w:val="32"/>
          <w:szCs w:val="32"/>
          <w:u w:val="single"/>
          <w:lang w:val="uk-UA" w:eastAsia="ru-RU"/>
        </w:rPr>
        <w:t xml:space="preserve"> </w:t>
      </w:r>
      <w:r w:rsidRPr="00A73AD5">
        <w:rPr>
          <w:rFonts w:ascii="Trebuchet MS" w:eastAsia="Times New Roman" w:hAnsi="Times New Roman" w:cs="Times New Roman"/>
          <w:b/>
          <w:i/>
          <w:sz w:val="32"/>
          <w:szCs w:val="32"/>
          <w:u w:val="single"/>
          <w:lang w:val="uk-UA" w:eastAsia="ru-RU"/>
        </w:rPr>
        <w:t>дитини</w:t>
      </w:r>
    </w:p>
    <w:p w:rsidR="00A73AD5" w:rsidRPr="00A73AD5" w:rsidRDefault="00A73AD5" w:rsidP="00A73AD5">
      <w:pPr>
        <w:spacing w:after="0" w:line="240" w:lineRule="auto"/>
        <w:jc w:val="center"/>
        <w:rPr>
          <w:rFonts w:ascii="Trebuchet MS" w:eastAsia="Times New Roman" w:hAnsi="Times New Roman" w:cs="Times New Roman"/>
          <w:i/>
          <w:sz w:val="24"/>
          <w:szCs w:val="24"/>
          <w:lang w:val="uk-UA" w:eastAsia="ru-RU"/>
        </w:rPr>
      </w:pPr>
      <w:r w:rsidRPr="00A73AD5">
        <w:rPr>
          <w:rFonts w:ascii="Trebuchet MS" w:eastAsia="Times New Roman" w:hAnsi="Times New Roman" w:cs="Times New Roman"/>
          <w:i/>
          <w:sz w:val="24"/>
          <w:szCs w:val="24"/>
          <w:lang w:val="uk-UA" w:eastAsia="ru-RU"/>
        </w:rPr>
        <w:t>(</w:t>
      </w:r>
      <w:r w:rsidRPr="00A73AD5">
        <w:rPr>
          <w:rFonts w:ascii="Trebuchet MS" w:eastAsia="Times New Roman" w:hAnsi="Times New Roman" w:cs="Times New Roman"/>
          <w:i/>
          <w:sz w:val="24"/>
          <w:szCs w:val="24"/>
          <w:lang w:val="uk-UA" w:eastAsia="ru-RU"/>
        </w:rPr>
        <w:t>скорочений</w:t>
      </w:r>
      <w:r w:rsidRPr="00A73AD5">
        <w:rPr>
          <w:rFonts w:ascii="Trebuchet MS" w:eastAsia="Times New Roman" w:hAnsi="Times New Roman" w:cs="Times New Roman"/>
          <w:i/>
          <w:sz w:val="24"/>
          <w:szCs w:val="24"/>
          <w:lang w:val="uk-UA" w:eastAsia="ru-RU"/>
        </w:rPr>
        <w:t xml:space="preserve"> </w:t>
      </w:r>
      <w:r w:rsidRPr="00A73AD5">
        <w:rPr>
          <w:rFonts w:ascii="Trebuchet MS" w:eastAsia="Times New Roman" w:hAnsi="Times New Roman" w:cs="Times New Roman"/>
          <w:i/>
          <w:sz w:val="24"/>
          <w:szCs w:val="24"/>
          <w:lang w:val="uk-UA" w:eastAsia="ru-RU"/>
        </w:rPr>
        <w:t>варіант</w:t>
      </w:r>
      <w:r w:rsidRPr="00A73AD5">
        <w:rPr>
          <w:rFonts w:ascii="Trebuchet MS" w:eastAsia="Times New Roman" w:hAnsi="Times New Roman" w:cs="Times New Roman"/>
          <w:i/>
          <w:sz w:val="24"/>
          <w:szCs w:val="24"/>
          <w:lang w:val="uk-UA" w:eastAsia="ru-RU"/>
        </w:rPr>
        <w:t>)</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Метою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цієї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Конвенції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встановлення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стандартів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зневаги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образ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стикаються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певної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міри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щодня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країнах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беруться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різні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культурні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політичні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економічні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особливості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першому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плані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цьому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документі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стоять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інтереси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викладені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Конвенції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умовно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поділити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b/>
          <w:i/>
          <w:sz w:val="24"/>
          <w:szCs w:val="24"/>
          <w:lang w:val="uk-UA" w:eastAsia="ru-RU"/>
        </w:rPr>
        <w:t>Забезпечення</w:t>
      </w:r>
      <w:r w:rsidRPr="00A73AD5">
        <w:rPr>
          <w:rFonts w:ascii="Trebuchet MS" w:eastAsia="Times New Roman" w:hAnsi="Times New Roman" w:cs="Times New Roman"/>
          <w:b/>
          <w:i/>
          <w:sz w:val="24"/>
          <w:szCs w:val="24"/>
          <w:lang w:val="uk-UA" w:eastAsia="ru-RU"/>
        </w:rPr>
        <w:t>:</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володіти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певними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речами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отримувати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певні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послуги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доступ</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йде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ім’я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громадянство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медичний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догляд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відпочинок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ігри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опікування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інвалідами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сиротами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b/>
          <w:i/>
          <w:sz w:val="24"/>
          <w:szCs w:val="24"/>
          <w:lang w:val="uk-UA" w:eastAsia="ru-RU"/>
        </w:rPr>
        <w:t>Захист</w:t>
      </w:r>
      <w:r w:rsidRPr="00A73AD5">
        <w:rPr>
          <w:rFonts w:ascii="Trebuchet MS" w:eastAsia="Times New Roman" w:hAnsi="Times New Roman" w:cs="Times New Roman"/>
          <w:b/>
          <w:i/>
          <w:sz w:val="24"/>
          <w:szCs w:val="24"/>
          <w:lang w:val="uk-UA" w:eastAsia="ru-RU"/>
        </w:rPr>
        <w:t>:</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захищеним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завдають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шкоди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наприклад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розлучення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залучення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воєнних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комерційної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сексуальної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експлуатації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фізичного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психічного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знущання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b/>
          <w:i/>
          <w:sz w:val="24"/>
          <w:szCs w:val="24"/>
          <w:lang w:val="uk-UA" w:eastAsia="ru-RU"/>
        </w:rPr>
        <w:t>Участь</w:t>
      </w:r>
      <w:r w:rsidRPr="00A73AD5">
        <w:rPr>
          <w:rFonts w:ascii="Trebuchet MS" w:eastAsia="Times New Roman" w:hAnsi="Times New Roman" w:cs="Times New Roman"/>
          <w:b/>
          <w:i/>
          <w:sz w:val="24"/>
          <w:szCs w:val="24"/>
          <w:lang w:val="uk-UA" w:eastAsia="ru-RU"/>
        </w:rPr>
        <w:t>:</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почутою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приймають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рішення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стосуються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Підростаючи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дедалі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більше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можливостей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участь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суспільства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готуватися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самостійного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наприклад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користуватися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думки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слова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вибору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культури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релігії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мови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Преамбула</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Преамбула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задає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будуть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інтерпретовані</w:t>
      </w:r>
      <w:r w:rsidRPr="00A73AD5">
        <w:rPr>
          <w:rFonts w:ascii="Trebuchet MS" w:eastAsia="Times New Roman" w:hAnsi="Times New Roman" w:cs="Times New Roman"/>
          <w:sz w:val="24"/>
          <w:szCs w:val="24"/>
          <w:lang w:val="uk-UA" w:eastAsia="ru-RU"/>
        </w:rPr>
        <w:t xml:space="preserve"> 54 </w:t>
      </w:r>
      <w:r w:rsidRPr="00A73AD5">
        <w:rPr>
          <w:rFonts w:ascii="Trebuchet MS" w:eastAsia="Times New Roman" w:hAnsi="Times New Roman" w:cs="Times New Roman"/>
          <w:sz w:val="24"/>
          <w:szCs w:val="24"/>
          <w:lang w:val="uk-UA" w:eastAsia="ru-RU"/>
        </w:rPr>
        <w:t>статті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Конвенції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Тут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згадуються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основні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документи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ООН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передували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Конвенції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пряме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відношення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оскільки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вказано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важливість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гармонійного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важливість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спеціальної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охорони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опікування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числі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правового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після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нього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важливість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традиційних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культурних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цінностей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кожного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 </w:t>
      </w:r>
      <w:r w:rsidRPr="00A73AD5">
        <w:rPr>
          <w:rFonts w:ascii="Trebuchet MS" w:eastAsia="Times New Roman" w:hAnsi="Times New Roman" w:cs="Times New Roman"/>
          <w:b/>
          <w:sz w:val="24"/>
          <w:szCs w:val="24"/>
          <w:lang w:val="uk-UA" w:eastAsia="ru-RU"/>
        </w:rPr>
        <w:t>Визначення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дефініція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дитини</w:t>
      </w:r>
    </w:p>
    <w:p w:rsidR="00A73AD5" w:rsidRPr="00A73AD5" w:rsidRDefault="00A73AD5" w:rsidP="00A73AD5">
      <w:pPr>
        <w:spacing w:after="0" w:line="240" w:lineRule="auto"/>
        <w:jc w:val="both"/>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Дитиною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кожна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людська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істота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досягнення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нею</w:t>
      </w:r>
      <w:r w:rsidRPr="00A73AD5">
        <w:rPr>
          <w:rFonts w:ascii="Trebuchet MS" w:eastAsia="Times New Roman" w:hAnsi="Times New Roman" w:cs="Times New Roman"/>
          <w:sz w:val="24"/>
          <w:szCs w:val="24"/>
          <w:lang w:val="uk-UA" w:eastAsia="ru-RU"/>
        </w:rPr>
        <w:t xml:space="preserve"> 18-</w:t>
      </w:r>
      <w:r w:rsidRPr="00A73AD5">
        <w:rPr>
          <w:rFonts w:ascii="Trebuchet MS" w:eastAsia="Times New Roman" w:hAnsi="Times New Roman" w:cs="Times New Roman"/>
          <w:sz w:val="24"/>
          <w:szCs w:val="24"/>
          <w:lang w:val="uk-UA" w:eastAsia="ru-RU"/>
        </w:rPr>
        <w:t>річного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законом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застосовуваним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досягає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повноліття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раніше</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 </w:t>
      </w:r>
      <w:r w:rsidRPr="00A73AD5">
        <w:rPr>
          <w:rFonts w:ascii="Trebuchet MS" w:eastAsia="Times New Roman" w:hAnsi="Times New Roman" w:cs="Times New Roman"/>
          <w:b/>
          <w:sz w:val="24"/>
          <w:szCs w:val="24"/>
          <w:lang w:val="uk-UA" w:eastAsia="ru-RU"/>
        </w:rPr>
        <w:t>Принцип</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недискримінації</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Кожна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наділена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дискримінації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винятку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перебувати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захищати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дискримінації</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 </w:t>
      </w:r>
      <w:r w:rsidRPr="00A73AD5">
        <w:rPr>
          <w:rFonts w:ascii="Trebuchet MS" w:eastAsia="Times New Roman" w:hAnsi="Times New Roman" w:cs="Times New Roman"/>
          <w:b/>
          <w:sz w:val="24"/>
          <w:szCs w:val="24"/>
          <w:lang w:val="uk-UA" w:eastAsia="ru-RU"/>
        </w:rPr>
        <w:t>Якнайповніше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забезпечення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інтересів</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дитини</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діях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першочергова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увага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приділятися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якнайповнішому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забезпеченню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інтересів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4: </w:t>
      </w:r>
      <w:r w:rsidRPr="00A73AD5">
        <w:rPr>
          <w:rFonts w:ascii="Trebuchet MS" w:eastAsia="Times New Roman" w:hAnsi="Times New Roman" w:cs="Times New Roman"/>
          <w:b/>
          <w:sz w:val="24"/>
          <w:szCs w:val="24"/>
          <w:lang w:val="uk-UA" w:eastAsia="ru-RU"/>
        </w:rPr>
        <w:t>Здійснення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прав</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Обов’язок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здійснення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викладених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Конвенції</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5: </w:t>
      </w:r>
      <w:r w:rsidRPr="00A73AD5">
        <w:rPr>
          <w:rFonts w:ascii="Trebuchet MS" w:eastAsia="Times New Roman" w:hAnsi="Times New Roman" w:cs="Times New Roman"/>
          <w:b/>
          <w:sz w:val="24"/>
          <w:szCs w:val="24"/>
          <w:lang w:val="uk-UA" w:eastAsia="ru-RU"/>
        </w:rPr>
        <w:t>Права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обов’язки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батьків</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сім’ї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громади</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поважати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виховання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6: </w:t>
      </w:r>
      <w:r w:rsidRPr="00A73AD5">
        <w:rPr>
          <w:rFonts w:ascii="Trebuchet MS" w:eastAsia="Times New Roman" w:hAnsi="Times New Roman" w:cs="Times New Roman"/>
          <w:b/>
          <w:sz w:val="24"/>
          <w:szCs w:val="24"/>
          <w:lang w:val="uk-UA" w:eastAsia="ru-RU"/>
        </w:rPr>
        <w:t>Життя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виживання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розвиток</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обов’язком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виживання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7: </w:t>
      </w:r>
      <w:r w:rsidRPr="00A73AD5">
        <w:rPr>
          <w:rFonts w:ascii="Trebuchet MS" w:eastAsia="Times New Roman" w:hAnsi="Times New Roman" w:cs="Times New Roman"/>
          <w:b/>
          <w:sz w:val="24"/>
          <w:szCs w:val="24"/>
          <w:lang w:val="uk-UA" w:eastAsia="ru-RU"/>
        </w:rPr>
        <w:t>Ім’я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громадянство</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моменту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ім’я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набуття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громадянства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їхнє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піклування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8: </w:t>
      </w:r>
      <w:r w:rsidRPr="00A73AD5">
        <w:rPr>
          <w:rFonts w:ascii="Trebuchet MS" w:eastAsia="Times New Roman" w:hAnsi="Times New Roman" w:cs="Times New Roman"/>
          <w:b/>
          <w:sz w:val="24"/>
          <w:szCs w:val="24"/>
          <w:lang w:val="uk-UA" w:eastAsia="ru-RU"/>
        </w:rPr>
        <w:t>Збереження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ідентичності</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зобов’язана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відновити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ідентичність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незаконно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позбавлена</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9: </w:t>
      </w:r>
      <w:r w:rsidRPr="00A73AD5">
        <w:rPr>
          <w:rFonts w:ascii="Trebuchet MS" w:eastAsia="Times New Roman" w:hAnsi="Times New Roman" w:cs="Times New Roman"/>
          <w:b/>
          <w:sz w:val="24"/>
          <w:szCs w:val="24"/>
          <w:lang w:val="uk-UA" w:eastAsia="ru-RU"/>
        </w:rPr>
        <w:t>Принцип</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розлучення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батьками</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підтримувати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контакти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випадку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розлучення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розлучення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спричинене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затриманням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ув’язненням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lastRenderedPageBreak/>
        <w:t>смертю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когось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інформацію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місця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перебування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відсутнього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члена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сім’ї</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10: </w:t>
      </w:r>
      <w:r w:rsidRPr="00A73AD5">
        <w:rPr>
          <w:rFonts w:ascii="Trebuchet MS" w:eastAsia="Times New Roman" w:hAnsi="Times New Roman" w:cs="Times New Roman"/>
          <w:b/>
          <w:sz w:val="24"/>
          <w:szCs w:val="24"/>
          <w:lang w:val="uk-UA" w:eastAsia="ru-RU"/>
        </w:rPr>
        <w:t>Возз’єднання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сім’ї</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Прохання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виїзд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країни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в’їзд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метою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возз’єднання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розглядатися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гуманним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чином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підтримувати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регулярні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контакти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живуть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різних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країнах</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11: </w:t>
      </w:r>
      <w:r w:rsidRPr="00A73AD5">
        <w:rPr>
          <w:rFonts w:ascii="Trebuchet MS" w:eastAsia="Times New Roman" w:hAnsi="Times New Roman" w:cs="Times New Roman"/>
          <w:b/>
          <w:sz w:val="24"/>
          <w:szCs w:val="24"/>
          <w:lang w:val="uk-UA" w:eastAsia="ru-RU"/>
        </w:rPr>
        <w:t>Незаконні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переміщення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неповернення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дітей</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вживати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заходів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боротьби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викраденням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партнером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третьою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стороною</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12: </w:t>
      </w:r>
      <w:r w:rsidRPr="00A73AD5">
        <w:rPr>
          <w:rFonts w:ascii="Trebuchet MS" w:eastAsia="Times New Roman" w:hAnsi="Times New Roman" w:cs="Times New Roman"/>
          <w:b/>
          <w:sz w:val="24"/>
          <w:szCs w:val="24"/>
          <w:lang w:val="uk-UA" w:eastAsia="ru-RU"/>
        </w:rPr>
        <w:t>Висловлення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поглядів</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висловлення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поглядів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погляди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братимуться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уваги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13: </w:t>
      </w:r>
      <w:r w:rsidRPr="00A73AD5">
        <w:rPr>
          <w:rFonts w:ascii="Trebuchet MS" w:eastAsia="Times New Roman" w:hAnsi="Times New Roman" w:cs="Times New Roman"/>
          <w:b/>
          <w:sz w:val="24"/>
          <w:szCs w:val="24"/>
          <w:lang w:val="uk-UA" w:eastAsia="ru-RU"/>
        </w:rPr>
        <w:t>Свобода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самовираження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інформацію</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шукати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отримувати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передавати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інформацію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різних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числі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мистецькій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письмовій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друкованій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формах</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14: </w:t>
      </w:r>
      <w:r w:rsidRPr="00A73AD5">
        <w:rPr>
          <w:rFonts w:ascii="Trebuchet MS" w:eastAsia="Times New Roman" w:hAnsi="Times New Roman" w:cs="Times New Roman"/>
          <w:b/>
          <w:sz w:val="24"/>
          <w:szCs w:val="24"/>
          <w:lang w:val="uk-UA" w:eastAsia="ru-RU"/>
        </w:rPr>
        <w:t>Свобода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думки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совісті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релігії</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Держави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поважати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спрямовувати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сфері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думки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совісті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релігії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здібностей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розвиваються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15: </w:t>
      </w:r>
      <w:r w:rsidRPr="00A73AD5">
        <w:rPr>
          <w:rFonts w:ascii="Trebuchet MS" w:eastAsia="Times New Roman" w:hAnsi="Times New Roman" w:cs="Times New Roman"/>
          <w:b/>
          <w:sz w:val="24"/>
          <w:szCs w:val="24"/>
          <w:lang w:val="uk-UA" w:eastAsia="ru-RU"/>
        </w:rPr>
        <w:t>Свобода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асоціацій</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свободу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асоціацій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мирних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зборів</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16: </w:t>
      </w:r>
      <w:r w:rsidRPr="00A73AD5">
        <w:rPr>
          <w:rFonts w:ascii="Trebuchet MS" w:eastAsia="Times New Roman" w:hAnsi="Times New Roman" w:cs="Times New Roman"/>
          <w:b/>
          <w:sz w:val="24"/>
          <w:szCs w:val="24"/>
          <w:lang w:val="uk-UA" w:eastAsia="ru-RU"/>
        </w:rPr>
        <w:t>Особисте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життя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честь</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гідність</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Жодна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об’єктом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втручання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здійснення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особисте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родинне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недоторканність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житла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таємницю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кореспонденції</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17: </w:t>
      </w:r>
      <w:r w:rsidRPr="00A73AD5">
        <w:rPr>
          <w:rFonts w:ascii="Trebuchet MS" w:eastAsia="Times New Roman" w:hAnsi="Times New Roman" w:cs="Times New Roman"/>
          <w:b/>
          <w:sz w:val="24"/>
          <w:szCs w:val="24"/>
          <w:lang w:val="uk-UA" w:eastAsia="ru-RU"/>
        </w:rPr>
        <w:t>Доступ</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інформації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засобів</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масової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інформації</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доступ</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інформації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різноманітних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джерел</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заохочувати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приділяти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особливу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увагу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меншинам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захистові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шкідливих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матеріалів</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18: </w:t>
      </w:r>
      <w:r w:rsidRPr="00A73AD5">
        <w:rPr>
          <w:rFonts w:ascii="Trebuchet MS" w:eastAsia="Times New Roman" w:hAnsi="Times New Roman" w:cs="Times New Roman"/>
          <w:b/>
          <w:sz w:val="24"/>
          <w:szCs w:val="24"/>
          <w:lang w:val="uk-UA" w:eastAsia="ru-RU"/>
        </w:rPr>
        <w:t>Батьківська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відповідальність</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Обоє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несуть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виховання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надавати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батькам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допомогу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вихованні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19: </w:t>
      </w:r>
      <w:r w:rsidRPr="00A73AD5">
        <w:rPr>
          <w:rFonts w:ascii="Trebuchet MS" w:eastAsia="Times New Roman" w:hAnsi="Times New Roman" w:cs="Times New Roman"/>
          <w:b/>
          <w:sz w:val="24"/>
          <w:szCs w:val="24"/>
          <w:lang w:val="uk-UA" w:eastAsia="ru-RU"/>
        </w:rPr>
        <w:t>Насильство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недбале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поводження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боку</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сім’ї</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чи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опікунів</w:t>
      </w:r>
      <w:r w:rsidRPr="00A73AD5">
        <w:rPr>
          <w:rFonts w:ascii="Trebuchet MS" w:eastAsia="Times New Roman" w:hAnsi="Times New Roman" w:cs="Times New Roman"/>
          <w:b/>
          <w:sz w:val="24"/>
          <w:szCs w:val="24"/>
          <w:lang w:val="uk-UA" w:eastAsia="ru-RU"/>
        </w:rPr>
        <w:t>)</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захищати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насильства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Сюди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входять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програми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боротьби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жорстокого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дитиною</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20: </w:t>
      </w:r>
      <w:r w:rsidRPr="00A73AD5">
        <w:rPr>
          <w:rFonts w:ascii="Trebuchet MS" w:eastAsia="Times New Roman" w:hAnsi="Times New Roman" w:cs="Times New Roman"/>
          <w:b/>
          <w:sz w:val="24"/>
          <w:szCs w:val="24"/>
          <w:lang w:val="uk-UA" w:eastAsia="ru-RU"/>
        </w:rPr>
        <w:t>Догляд</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дитиною</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разі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відсутності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батьків</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Законодавство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гарантувати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догляд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разі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відсутності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причому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забезпечуючи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зобов’язана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належним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чином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враховувати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етнічне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походження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релігійну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культурну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рідну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21: </w:t>
      </w:r>
      <w:r w:rsidRPr="00A73AD5">
        <w:rPr>
          <w:rFonts w:ascii="Trebuchet MS" w:eastAsia="Times New Roman" w:hAnsi="Times New Roman" w:cs="Times New Roman"/>
          <w:b/>
          <w:sz w:val="24"/>
          <w:szCs w:val="24"/>
          <w:lang w:val="uk-UA" w:eastAsia="ru-RU"/>
        </w:rPr>
        <w:t>Всиновлення</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Держави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питанням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усиновлення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займалися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лише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компетентні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органи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Всиновлення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країні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прийматися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розгляду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лише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неможливо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вирішити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національному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рівні</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22: </w:t>
      </w:r>
      <w:r w:rsidRPr="00A73AD5">
        <w:rPr>
          <w:rFonts w:ascii="Trebuchet MS" w:eastAsia="Times New Roman" w:hAnsi="Times New Roman" w:cs="Times New Roman"/>
          <w:b/>
          <w:sz w:val="24"/>
          <w:szCs w:val="24"/>
          <w:lang w:val="uk-UA" w:eastAsia="ru-RU"/>
        </w:rPr>
        <w:t>Діти</w:t>
      </w:r>
      <w:r w:rsidRPr="00A73AD5">
        <w:rPr>
          <w:rFonts w:ascii="Trebuchet MS" w:eastAsia="Times New Roman" w:hAnsi="Times New Roman" w:cs="Times New Roman"/>
          <w:b/>
          <w:sz w:val="24"/>
          <w:szCs w:val="24"/>
          <w:lang w:val="uk-UA" w:eastAsia="ru-RU"/>
        </w:rPr>
        <w:t>-</w:t>
      </w:r>
      <w:r w:rsidRPr="00A73AD5">
        <w:rPr>
          <w:rFonts w:ascii="Trebuchet MS" w:eastAsia="Times New Roman" w:hAnsi="Times New Roman" w:cs="Times New Roman"/>
          <w:b/>
          <w:sz w:val="24"/>
          <w:szCs w:val="24"/>
          <w:lang w:val="uk-UA" w:eastAsia="ru-RU"/>
        </w:rPr>
        <w:t>біженці</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Діти</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біженці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потребують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спеціального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співпрацювати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міжнародними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компетентними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організаціями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питанні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допомагати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дітям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відлучені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родин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віднайти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їх</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23: </w:t>
      </w:r>
      <w:r w:rsidRPr="00A73AD5">
        <w:rPr>
          <w:rFonts w:ascii="Trebuchet MS" w:eastAsia="Times New Roman" w:hAnsi="Times New Roman" w:cs="Times New Roman"/>
          <w:b/>
          <w:sz w:val="24"/>
          <w:szCs w:val="24"/>
          <w:lang w:val="uk-UA" w:eastAsia="ru-RU"/>
        </w:rPr>
        <w:t>Діти</w:t>
      </w:r>
      <w:r w:rsidRPr="00A73AD5">
        <w:rPr>
          <w:rFonts w:ascii="Trebuchet MS" w:eastAsia="Times New Roman" w:hAnsi="Times New Roman" w:cs="Times New Roman"/>
          <w:b/>
          <w:sz w:val="24"/>
          <w:szCs w:val="24"/>
          <w:lang w:val="uk-UA" w:eastAsia="ru-RU"/>
        </w:rPr>
        <w:t>-</w:t>
      </w:r>
      <w:r w:rsidRPr="00A73AD5">
        <w:rPr>
          <w:rFonts w:ascii="Trebuchet MS" w:eastAsia="Times New Roman" w:hAnsi="Times New Roman" w:cs="Times New Roman"/>
          <w:b/>
          <w:sz w:val="24"/>
          <w:szCs w:val="24"/>
          <w:lang w:val="uk-UA" w:eastAsia="ru-RU"/>
        </w:rPr>
        <w:t>інваліди</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Діти</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інваліди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особливе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піклування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змогу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вести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суспільстві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гідне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повноцінне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24: </w:t>
      </w:r>
      <w:r w:rsidRPr="00A73AD5">
        <w:rPr>
          <w:rFonts w:ascii="Trebuchet MS" w:eastAsia="Times New Roman" w:hAnsi="Times New Roman" w:cs="Times New Roman"/>
          <w:b/>
          <w:sz w:val="24"/>
          <w:szCs w:val="24"/>
          <w:lang w:val="uk-UA" w:eastAsia="ru-RU"/>
        </w:rPr>
        <w:t>Охорона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здоров’я</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lastRenderedPageBreak/>
        <w:tab/>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послуги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системи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охорони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здоров’я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засоби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лікування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хвороб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відновлення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здоров’я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поступову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заборону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традиційних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методів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лікування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негативно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впливають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здоров’я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25: </w:t>
      </w:r>
      <w:r w:rsidRPr="00A73AD5">
        <w:rPr>
          <w:rFonts w:ascii="Trebuchet MS" w:eastAsia="Times New Roman" w:hAnsi="Times New Roman" w:cs="Times New Roman"/>
          <w:b/>
          <w:sz w:val="24"/>
          <w:szCs w:val="24"/>
          <w:lang w:val="uk-UA" w:eastAsia="ru-RU"/>
        </w:rPr>
        <w:t>Періодичний</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перегляд</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опікунства</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віддана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опіку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лікування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періодичний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перегляд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піклування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26: </w:t>
      </w:r>
      <w:r w:rsidRPr="00A73AD5">
        <w:rPr>
          <w:rFonts w:ascii="Trebuchet MS" w:eastAsia="Times New Roman" w:hAnsi="Times New Roman" w:cs="Times New Roman"/>
          <w:b/>
          <w:sz w:val="24"/>
          <w:szCs w:val="24"/>
          <w:lang w:val="uk-UA" w:eastAsia="ru-RU"/>
        </w:rPr>
        <w:t>Соціальне</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забезпечення</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забезпечення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27: </w:t>
      </w:r>
      <w:r w:rsidRPr="00A73AD5">
        <w:rPr>
          <w:rFonts w:ascii="Trebuchet MS" w:eastAsia="Times New Roman" w:hAnsi="Times New Roman" w:cs="Times New Roman"/>
          <w:b/>
          <w:sz w:val="24"/>
          <w:szCs w:val="24"/>
          <w:lang w:val="uk-UA" w:eastAsia="ru-RU"/>
        </w:rPr>
        <w:t>Рівень</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життя</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Батьки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несуть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відповідальність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надання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умов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потрібних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навіть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тоді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один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живе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поза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межами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країни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проживання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28: </w:t>
      </w:r>
      <w:r w:rsidRPr="00A73AD5">
        <w:rPr>
          <w:rFonts w:ascii="Trebuchet MS" w:eastAsia="Times New Roman" w:hAnsi="Times New Roman" w:cs="Times New Roman"/>
          <w:b/>
          <w:sz w:val="24"/>
          <w:szCs w:val="24"/>
          <w:lang w:val="uk-UA" w:eastAsia="ru-RU"/>
        </w:rPr>
        <w:t>Освіта</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визнає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безкоштовну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початкову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доступність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професійного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навчання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дбає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зниження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кількості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учнів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залишили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школу</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29: </w:t>
      </w:r>
      <w:r w:rsidRPr="00A73AD5">
        <w:rPr>
          <w:rFonts w:ascii="Trebuchet MS" w:eastAsia="Times New Roman" w:hAnsi="Times New Roman" w:cs="Times New Roman"/>
          <w:b/>
          <w:sz w:val="24"/>
          <w:szCs w:val="24"/>
          <w:lang w:val="uk-UA" w:eastAsia="ru-RU"/>
        </w:rPr>
        <w:t>Мета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навчання</w:t>
      </w:r>
    </w:p>
    <w:p w:rsidR="00A73AD5" w:rsidRPr="00A73AD5" w:rsidRDefault="00A73AD5" w:rsidP="00A73AD5">
      <w:pPr>
        <w:spacing w:after="0" w:line="240" w:lineRule="auto"/>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b/>
          <w:sz w:val="24"/>
          <w:szCs w:val="24"/>
          <w:lang w:val="uk-UA" w:eastAsia="ru-RU"/>
        </w:rPr>
        <w:tab/>
      </w:r>
      <w:r w:rsidRPr="00A73AD5">
        <w:rPr>
          <w:rFonts w:ascii="Trebuchet MS" w:eastAsia="Times New Roman" w:hAnsi="Times New Roman" w:cs="Times New Roman"/>
          <w:sz w:val="24"/>
          <w:szCs w:val="24"/>
          <w:lang w:val="uk-UA" w:eastAsia="ru-RU"/>
        </w:rPr>
        <w:t>Освіта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бути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спрямована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розвиток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талантів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підготовку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самостійного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виховання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поваги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людини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культурних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національних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цінностей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країни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проживає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цінностей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народів</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30: </w:t>
      </w:r>
      <w:r w:rsidRPr="00A73AD5">
        <w:rPr>
          <w:rFonts w:ascii="Trebuchet MS" w:eastAsia="Times New Roman" w:hAnsi="Times New Roman" w:cs="Times New Roman"/>
          <w:b/>
          <w:sz w:val="24"/>
          <w:szCs w:val="24"/>
          <w:lang w:val="uk-UA" w:eastAsia="ru-RU"/>
        </w:rPr>
        <w:t>Діти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національних</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меншин</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корінного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населення</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належить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якоїсь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національної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меншини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корінного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населення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виховуватися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культурі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також</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послуговуватися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рідною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мовою</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31: </w:t>
      </w:r>
      <w:r w:rsidRPr="00A73AD5">
        <w:rPr>
          <w:rFonts w:ascii="Trebuchet MS" w:eastAsia="Times New Roman" w:hAnsi="Times New Roman" w:cs="Times New Roman"/>
          <w:b/>
          <w:sz w:val="24"/>
          <w:szCs w:val="24"/>
          <w:lang w:val="uk-UA" w:eastAsia="ru-RU"/>
        </w:rPr>
        <w:t>Відпочинок</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дозвілля</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участь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іграх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розважальних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заходах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участь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культурному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займатися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мистецтвом</w:t>
      </w:r>
      <w:r w:rsidRPr="00A73AD5">
        <w:rPr>
          <w:rFonts w:ascii="Trebuchet MS" w:eastAsia="Times New Roman" w:hAnsi="Times New Roman" w:cs="Times New Roman"/>
          <w:sz w:val="24"/>
          <w:szCs w:val="24"/>
          <w:lang w:val="uk-UA" w:eastAsia="ru-RU"/>
        </w:rPr>
        <w:t xml:space="preserve">. </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32: </w:t>
      </w:r>
      <w:r w:rsidRPr="00A73AD5">
        <w:rPr>
          <w:rFonts w:ascii="Trebuchet MS" w:eastAsia="Times New Roman" w:hAnsi="Times New Roman" w:cs="Times New Roman"/>
          <w:b/>
          <w:sz w:val="24"/>
          <w:szCs w:val="24"/>
          <w:lang w:val="uk-UA" w:eastAsia="ru-RU"/>
        </w:rPr>
        <w:t>Економічна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експлуатація</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Дитина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право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експлуатації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шкідливих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її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здоров’я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видів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робіт</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33: </w:t>
      </w:r>
      <w:r w:rsidRPr="00A73AD5">
        <w:rPr>
          <w:rFonts w:ascii="Trebuchet MS" w:eastAsia="Times New Roman" w:hAnsi="Times New Roman" w:cs="Times New Roman"/>
          <w:b/>
          <w:sz w:val="24"/>
          <w:szCs w:val="24"/>
          <w:lang w:val="uk-UA" w:eastAsia="ru-RU"/>
        </w:rPr>
        <w:t>Наркотичні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психотропні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речовини</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захищати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незаконного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вживання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наркотичних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засобів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психотропних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речовин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допускати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використання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виробництві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таких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речовин</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торгівлі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ними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34: </w:t>
      </w:r>
      <w:r w:rsidRPr="00A73AD5">
        <w:rPr>
          <w:rFonts w:ascii="Trebuchet MS" w:eastAsia="Times New Roman" w:hAnsi="Times New Roman" w:cs="Times New Roman"/>
          <w:b/>
          <w:sz w:val="24"/>
          <w:szCs w:val="24"/>
          <w:lang w:val="uk-UA" w:eastAsia="ru-RU"/>
        </w:rPr>
        <w:t>Сексуальна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експлуатація</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захищати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сексуальної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експлуатації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зокрема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проституції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використання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виробництві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порнографічної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продукції</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35: </w:t>
      </w:r>
      <w:r w:rsidRPr="00A73AD5">
        <w:rPr>
          <w:rFonts w:ascii="Trebuchet MS" w:eastAsia="Times New Roman" w:hAnsi="Times New Roman" w:cs="Times New Roman"/>
          <w:b/>
          <w:sz w:val="24"/>
          <w:szCs w:val="24"/>
          <w:lang w:val="uk-UA" w:eastAsia="ru-RU"/>
        </w:rPr>
        <w:t>Викрадення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торгівля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та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контрабанда</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зобов’язана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допускати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викрадення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торгівлі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контрабанди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ними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36: </w:t>
      </w:r>
      <w:r w:rsidRPr="00A73AD5">
        <w:rPr>
          <w:rFonts w:ascii="Trebuchet MS" w:eastAsia="Times New Roman" w:hAnsi="Times New Roman" w:cs="Times New Roman"/>
          <w:b/>
          <w:sz w:val="24"/>
          <w:szCs w:val="24"/>
          <w:lang w:val="uk-UA" w:eastAsia="ru-RU"/>
        </w:rPr>
        <w:t>Інші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форми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експлуатації</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Держави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зобов’язані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усіх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форм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експлуатації</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37: </w:t>
      </w:r>
      <w:r w:rsidRPr="00A73AD5">
        <w:rPr>
          <w:rFonts w:ascii="Trebuchet MS" w:eastAsia="Times New Roman" w:hAnsi="Times New Roman" w:cs="Times New Roman"/>
          <w:b/>
          <w:sz w:val="24"/>
          <w:szCs w:val="24"/>
          <w:lang w:val="uk-UA" w:eastAsia="ru-RU"/>
        </w:rPr>
        <w:t>Тортури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смертна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кара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позбавлення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свободи</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обов’язок</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піклуватися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перебувають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ув’язненні</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38: </w:t>
      </w:r>
      <w:r w:rsidRPr="00A73AD5">
        <w:rPr>
          <w:rFonts w:ascii="Trebuchet MS" w:eastAsia="Times New Roman" w:hAnsi="Times New Roman" w:cs="Times New Roman"/>
          <w:b/>
          <w:sz w:val="24"/>
          <w:szCs w:val="24"/>
          <w:lang w:val="uk-UA" w:eastAsia="ru-RU"/>
        </w:rPr>
        <w:t>Збройні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конфлікти</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забезпечити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15 </w:t>
      </w:r>
      <w:r w:rsidRPr="00A73AD5">
        <w:rPr>
          <w:rFonts w:ascii="Trebuchet MS" w:eastAsia="Times New Roman" w:hAnsi="Times New Roman" w:cs="Times New Roman"/>
          <w:sz w:val="24"/>
          <w:szCs w:val="24"/>
          <w:lang w:val="uk-UA" w:eastAsia="ru-RU"/>
        </w:rPr>
        <w:t>років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брали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участі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воєнних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діях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призивати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військову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службу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15 </w:t>
      </w:r>
      <w:r w:rsidRPr="00A73AD5">
        <w:rPr>
          <w:rFonts w:ascii="Trebuchet MS" w:eastAsia="Times New Roman" w:hAnsi="Times New Roman" w:cs="Times New Roman"/>
          <w:sz w:val="24"/>
          <w:szCs w:val="24"/>
          <w:lang w:val="uk-UA" w:eastAsia="ru-RU"/>
        </w:rPr>
        <w:t>років</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39: </w:t>
      </w:r>
      <w:r w:rsidRPr="00A73AD5">
        <w:rPr>
          <w:rFonts w:ascii="Trebuchet MS" w:eastAsia="Times New Roman" w:hAnsi="Times New Roman" w:cs="Times New Roman"/>
          <w:b/>
          <w:sz w:val="24"/>
          <w:szCs w:val="24"/>
          <w:lang w:val="uk-UA" w:eastAsia="ru-RU"/>
        </w:rPr>
        <w:t>Відновлення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реінтеграція</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сприяти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освіті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фізичному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психологічному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відновленню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поверненню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повноцінного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соціального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життя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жертвами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експлуатації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катувань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збройних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конфліктів</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40: </w:t>
      </w:r>
      <w:r w:rsidRPr="00A73AD5">
        <w:rPr>
          <w:rFonts w:ascii="Trebuchet MS" w:eastAsia="Times New Roman" w:hAnsi="Times New Roman" w:cs="Times New Roman"/>
          <w:b/>
          <w:sz w:val="24"/>
          <w:szCs w:val="24"/>
          <w:lang w:val="uk-UA" w:eastAsia="ru-RU"/>
        </w:rPr>
        <w:t>Підліткова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злочинність</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lastRenderedPageBreak/>
        <w:t>Поводження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держави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підлітками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порушили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кримінальне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законодавство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повинно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сприяти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відновленню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гідності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41: </w:t>
      </w:r>
      <w:r w:rsidRPr="00A73AD5">
        <w:rPr>
          <w:rFonts w:ascii="Trebuchet MS" w:eastAsia="Times New Roman" w:hAnsi="Times New Roman" w:cs="Times New Roman"/>
          <w:b/>
          <w:sz w:val="24"/>
          <w:szCs w:val="24"/>
          <w:lang w:val="uk-UA" w:eastAsia="ru-RU"/>
        </w:rPr>
        <w:t>Права</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дитини</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в</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інших</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документах</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Ніщо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Конвенції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заперечує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положення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інших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документів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сприяють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захисту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більшою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мірою</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firstLine="708"/>
        <w:jc w:val="center"/>
        <w:rPr>
          <w:rFonts w:ascii="Trebuchet MS" w:eastAsia="Times New Roman" w:hAnsi="Times New Roman" w:cs="Times New Roman"/>
          <w:b/>
          <w:sz w:val="24"/>
          <w:szCs w:val="24"/>
          <w:lang w:val="uk-UA" w:eastAsia="ru-RU"/>
        </w:rPr>
      </w:pPr>
      <w:r w:rsidRPr="00A73AD5">
        <w:rPr>
          <w:rFonts w:ascii="Trebuchet MS" w:eastAsia="Times New Roman" w:hAnsi="Times New Roman" w:cs="Times New Roman"/>
          <w:b/>
          <w:sz w:val="24"/>
          <w:szCs w:val="24"/>
          <w:lang w:val="uk-UA" w:eastAsia="ru-RU"/>
        </w:rPr>
        <w:t>Стаття</w:t>
      </w:r>
      <w:r w:rsidRPr="00A73AD5">
        <w:rPr>
          <w:rFonts w:ascii="Trebuchet MS" w:eastAsia="Times New Roman" w:hAnsi="Times New Roman" w:cs="Times New Roman"/>
          <w:b/>
          <w:sz w:val="24"/>
          <w:szCs w:val="24"/>
          <w:lang w:val="uk-UA" w:eastAsia="ru-RU"/>
        </w:rPr>
        <w:t xml:space="preserve"> 42: </w:t>
      </w:r>
      <w:r w:rsidRPr="00A73AD5">
        <w:rPr>
          <w:rFonts w:ascii="Trebuchet MS" w:eastAsia="Times New Roman" w:hAnsi="Times New Roman" w:cs="Times New Roman"/>
          <w:b/>
          <w:sz w:val="24"/>
          <w:szCs w:val="24"/>
          <w:lang w:val="uk-UA" w:eastAsia="ru-RU"/>
        </w:rPr>
        <w:t>Інформування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про</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положення</w:t>
      </w:r>
      <w:r w:rsidRPr="00A73AD5">
        <w:rPr>
          <w:rFonts w:ascii="Trebuchet MS" w:eastAsia="Times New Roman" w:hAnsi="Times New Roman" w:cs="Times New Roman"/>
          <w:b/>
          <w:sz w:val="24"/>
          <w:szCs w:val="24"/>
          <w:lang w:val="uk-UA" w:eastAsia="ru-RU"/>
        </w:rPr>
        <w:t xml:space="preserve"> </w:t>
      </w:r>
      <w:r w:rsidRPr="00A73AD5">
        <w:rPr>
          <w:rFonts w:ascii="Trebuchet MS" w:eastAsia="Times New Roman" w:hAnsi="Times New Roman" w:cs="Times New Roman"/>
          <w:b/>
          <w:sz w:val="24"/>
          <w:szCs w:val="24"/>
          <w:lang w:val="uk-UA" w:eastAsia="ru-RU"/>
        </w:rPr>
        <w:t>Конвенції</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Держава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зобов’язана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ознайомити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дорослих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положеннями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цієї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Конвенції</w:t>
      </w:r>
      <w:r w:rsidRPr="00A73AD5">
        <w:rPr>
          <w:rFonts w:ascii="Trebuchet MS" w:eastAsia="Times New Roman" w:hAnsi="Times New Roman" w:cs="Times New Roman"/>
          <w:sz w:val="24"/>
          <w:szCs w:val="24"/>
          <w:lang w:val="uk-UA" w:eastAsia="ru-RU"/>
        </w:rPr>
        <w:t>.</w:t>
      </w:r>
    </w:p>
    <w:p w:rsidR="00A73AD5" w:rsidRPr="00A73AD5" w:rsidRDefault="00A73AD5" w:rsidP="00A73AD5">
      <w:pPr>
        <w:keepNext/>
        <w:spacing w:after="0" w:line="240" w:lineRule="auto"/>
        <w:ind w:firstLine="708"/>
        <w:jc w:val="center"/>
        <w:outlineLvl w:val="7"/>
        <w:rPr>
          <w:rFonts w:ascii="Times New Roman" w:eastAsia="Times New Roman" w:hAnsi="Times New Roman" w:cs="Times New Roman"/>
          <w:b/>
          <w:i/>
          <w:sz w:val="24"/>
          <w:szCs w:val="24"/>
          <w:lang w:val="uk-UA" w:eastAsia="ru-RU"/>
        </w:rPr>
      </w:pPr>
      <w:r w:rsidRPr="00A73AD5">
        <w:rPr>
          <w:rFonts w:ascii="Times New Roman" w:eastAsia="Times New Roman" w:hAnsi="Times New Roman" w:cs="Times New Roman"/>
          <w:b/>
          <w:sz w:val="24"/>
          <w:szCs w:val="24"/>
          <w:lang w:val="uk-UA" w:eastAsia="ru-RU"/>
        </w:rPr>
        <w:t>Стаття 43-54: Застосування</w:t>
      </w:r>
    </w:p>
    <w:p w:rsidR="00A73AD5" w:rsidRPr="00A73AD5" w:rsidRDefault="00A73AD5" w:rsidP="00A73AD5">
      <w:pPr>
        <w:spacing w:after="0" w:line="240" w:lineRule="auto"/>
        <w:ind w:firstLine="708"/>
        <w:jc w:val="both"/>
        <w:rPr>
          <w:rFonts w:ascii="Times New Roman" w:eastAsia="Times New Roman" w:hAnsi="Times New Roman" w:cs="Times New Roman"/>
          <w:sz w:val="24"/>
          <w:szCs w:val="24"/>
          <w:lang w:val="uk-UA" w:eastAsia="ru-RU"/>
        </w:rPr>
      </w:pPr>
      <w:r w:rsidRPr="00A73AD5">
        <w:rPr>
          <w:rFonts w:ascii="Times New Roman" w:eastAsia="Times New Roman" w:hAnsi="Times New Roman" w:cs="Times New Roman"/>
          <w:sz w:val="24"/>
          <w:szCs w:val="24"/>
          <w:lang w:val="uk-UA" w:eastAsia="ru-RU"/>
        </w:rPr>
        <w:t>В цих статтях мова йде про обов’язок Комітету ООН з прав дитини наглядати за втіленням у життя цієї Конвенції.</w:t>
      </w:r>
    </w:p>
    <w:p w:rsidR="00A73AD5" w:rsidRPr="00A73AD5" w:rsidRDefault="00A73AD5" w:rsidP="00A73AD5">
      <w:pPr>
        <w:spacing w:after="0" w:line="240" w:lineRule="auto"/>
        <w:ind w:firstLine="70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Назви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подаються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тут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тільки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для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щоб</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полегшити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посилання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відповідні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статті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назви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є</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частиною</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затвердженого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тексту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ЮНІСЕФ</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Великобританія</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left="3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ab/>
      </w:r>
    </w:p>
    <w:p w:rsidR="00A73AD5" w:rsidRPr="00A73AD5" w:rsidRDefault="00A73AD5" w:rsidP="00A73AD5">
      <w:pPr>
        <w:spacing w:after="0" w:line="240" w:lineRule="auto"/>
        <w:ind w:left="3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Шановні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Зрозуміло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сторінках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обговорити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проблеми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стосуються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родинного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виховання</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сімейних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цінностей</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left="360"/>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маєте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можливість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познайомитись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тими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питаннями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найбільше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хвилюють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спробуєте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оцінити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себе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на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предмет</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того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які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батьки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володієте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мистецтвом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жити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дітьми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родині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знаєте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своїх</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дітей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Чи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знаєте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все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вони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хочуть</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Вас</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ind w:left="360" w:firstLine="348"/>
        <w:jc w:val="both"/>
        <w:rPr>
          <w:rFonts w:ascii="Trebuchet MS" w:eastAsia="Times New Roman" w:hAnsi="Times New Roman" w:cs="Times New Roman"/>
          <w:sz w:val="24"/>
          <w:szCs w:val="24"/>
          <w:lang w:val="uk-UA" w:eastAsia="ru-RU"/>
        </w:rPr>
      </w:pPr>
      <w:r w:rsidRPr="00A73AD5">
        <w:rPr>
          <w:rFonts w:ascii="Trebuchet MS" w:eastAsia="Times New Roman" w:hAnsi="Times New Roman" w:cs="Times New Roman"/>
          <w:sz w:val="24"/>
          <w:szCs w:val="24"/>
          <w:lang w:val="uk-UA" w:eastAsia="ru-RU"/>
        </w:rPr>
        <w:t>Тому</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ми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пропонуємо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Вашій</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увазі</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b/>
          <w:i/>
          <w:sz w:val="24"/>
          <w:szCs w:val="24"/>
          <w:lang w:val="uk-UA" w:eastAsia="ru-RU"/>
        </w:rPr>
        <w:t>МЕМОРАНДУМ</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те</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що</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треба</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пам’ятати</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від</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Вашої</w:t>
      </w:r>
      <w:r w:rsidRPr="00A73AD5">
        <w:rPr>
          <w:rFonts w:ascii="Trebuchet MS" w:eastAsia="Times New Roman" w:hAnsi="Times New Roman" w:cs="Times New Roman"/>
          <w:sz w:val="24"/>
          <w:szCs w:val="24"/>
          <w:lang w:val="uk-UA" w:eastAsia="ru-RU"/>
        </w:rPr>
        <w:t xml:space="preserve"> </w:t>
      </w:r>
      <w:r w:rsidRPr="00A73AD5">
        <w:rPr>
          <w:rFonts w:ascii="Trebuchet MS" w:eastAsia="Times New Roman" w:hAnsi="Times New Roman" w:cs="Times New Roman"/>
          <w:sz w:val="24"/>
          <w:szCs w:val="24"/>
          <w:lang w:val="uk-UA" w:eastAsia="ru-RU"/>
        </w:rPr>
        <w:t>дитини</w:t>
      </w:r>
      <w:r w:rsidRPr="00A73AD5">
        <w:rPr>
          <w:rFonts w:ascii="Trebuchet MS" w:eastAsia="Times New Roman" w:hAnsi="Times New Roman" w:cs="Times New Roman"/>
          <w:sz w:val="24"/>
          <w:szCs w:val="24"/>
          <w:lang w:val="uk-UA" w:eastAsia="ru-RU"/>
        </w:rPr>
        <w:t>.</w:t>
      </w: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A73AD5">
      <w:pPr>
        <w:spacing w:after="0" w:line="240" w:lineRule="auto"/>
        <w:jc w:val="center"/>
        <w:rPr>
          <w:rFonts w:ascii="Trebuchet MS" w:eastAsia="Times New Roman" w:hAnsi="Times New Roman" w:cs="Times New Roman"/>
          <w:b/>
          <w:i/>
          <w:sz w:val="28"/>
          <w:szCs w:val="28"/>
          <w:lang w:val="uk-UA" w:eastAsia="ru-RU"/>
        </w:rPr>
      </w:pPr>
    </w:p>
    <w:p w:rsidR="00A73AD5" w:rsidRPr="00A73AD5" w:rsidRDefault="00A73AD5" w:rsidP="005A3417">
      <w:pPr>
        <w:rPr>
          <w:lang w:val="uk-UA"/>
        </w:rPr>
      </w:pPr>
    </w:p>
    <w:sectPr w:rsidR="00A73AD5" w:rsidRPr="00A7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40" type="#_x0000_t75" alt="Описание: BD21308_" style="width:9.8pt;height:9.8pt;visibility:visible;mso-wrap-style:square" o:bullet="t">
        <v:imagedata r:id="rId1" o:title="BD21308_"/>
      </v:shape>
    </w:pict>
  </w:numPicBullet>
  <w:abstractNum w:abstractNumId="0">
    <w:nsid w:val="08612553"/>
    <w:multiLevelType w:val="hybridMultilevel"/>
    <w:tmpl w:val="3E78DEA4"/>
    <w:lvl w:ilvl="0" w:tplc="E392DE3C">
      <w:start w:val="1"/>
      <w:numFmt w:val="bullet"/>
      <w:lvlText w:val=""/>
      <w:lvlPicBulletId w:val="0"/>
      <w:lvlJc w:val="left"/>
      <w:pPr>
        <w:tabs>
          <w:tab w:val="num" w:pos="720"/>
        </w:tabs>
        <w:ind w:left="720" w:hanging="360"/>
      </w:pPr>
      <w:rPr>
        <w:rFonts w:ascii="Symbol" w:hAnsi="Symbol" w:hint="default"/>
      </w:rPr>
    </w:lvl>
    <w:lvl w:ilvl="1" w:tplc="583C5B3E" w:tentative="1">
      <w:start w:val="1"/>
      <w:numFmt w:val="bullet"/>
      <w:lvlText w:val=""/>
      <w:lvlJc w:val="left"/>
      <w:pPr>
        <w:tabs>
          <w:tab w:val="num" w:pos="1440"/>
        </w:tabs>
        <w:ind w:left="1440" w:hanging="360"/>
      </w:pPr>
      <w:rPr>
        <w:rFonts w:ascii="Symbol" w:hAnsi="Symbol" w:hint="default"/>
      </w:rPr>
    </w:lvl>
    <w:lvl w:ilvl="2" w:tplc="C7745C16" w:tentative="1">
      <w:start w:val="1"/>
      <w:numFmt w:val="bullet"/>
      <w:lvlText w:val=""/>
      <w:lvlJc w:val="left"/>
      <w:pPr>
        <w:tabs>
          <w:tab w:val="num" w:pos="2160"/>
        </w:tabs>
        <w:ind w:left="2160" w:hanging="360"/>
      </w:pPr>
      <w:rPr>
        <w:rFonts w:ascii="Symbol" w:hAnsi="Symbol" w:hint="default"/>
      </w:rPr>
    </w:lvl>
    <w:lvl w:ilvl="3" w:tplc="52588938" w:tentative="1">
      <w:start w:val="1"/>
      <w:numFmt w:val="bullet"/>
      <w:lvlText w:val=""/>
      <w:lvlJc w:val="left"/>
      <w:pPr>
        <w:tabs>
          <w:tab w:val="num" w:pos="2880"/>
        </w:tabs>
        <w:ind w:left="2880" w:hanging="360"/>
      </w:pPr>
      <w:rPr>
        <w:rFonts w:ascii="Symbol" w:hAnsi="Symbol" w:hint="default"/>
      </w:rPr>
    </w:lvl>
    <w:lvl w:ilvl="4" w:tplc="99C82132" w:tentative="1">
      <w:start w:val="1"/>
      <w:numFmt w:val="bullet"/>
      <w:lvlText w:val=""/>
      <w:lvlJc w:val="left"/>
      <w:pPr>
        <w:tabs>
          <w:tab w:val="num" w:pos="3600"/>
        </w:tabs>
        <w:ind w:left="3600" w:hanging="360"/>
      </w:pPr>
      <w:rPr>
        <w:rFonts w:ascii="Symbol" w:hAnsi="Symbol" w:hint="default"/>
      </w:rPr>
    </w:lvl>
    <w:lvl w:ilvl="5" w:tplc="CE54F38C" w:tentative="1">
      <w:start w:val="1"/>
      <w:numFmt w:val="bullet"/>
      <w:lvlText w:val=""/>
      <w:lvlJc w:val="left"/>
      <w:pPr>
        <w:tabs>
          <w:tab w:val="num" w:pos="4320"/>
        </w:tabs>
        <w:ind w:left="4320" w:hanging="360"/>
      </w:pPr>
      <w:rPr>
        <w:rFonts w:ascii="Symbol" w:hAnsi="Symbol" w:hint="default"/>
      </w:rPr>
    </w:lvl>
    <w:lvl w:ilvl="6" w:tplc="FB7ED260" w:tentative="1">
      <w:start w:val="1"/>
      <w:numFmt w:val="bullet"/>
      <w:lvlText w:val=""/>
      <w:lvlJc w:val="left"/>
      <w:pPr>
        <w:tabs>
          <w:tab w:val="num" w:pos="5040"/>
        </w:tabs>
        <w:ind w:left="5040" w:hanging="360"/>
      </w:pPr>
      <w:rPr>
        <w:rFonts w:ascii="Symbol" w:hAnsi="Symbol" w:hint="default"/>
      </w:rPr>
    </w:lvl>
    <w:lvl w:ilvl="7" w:tplc="2F1E16DC" w:tentative="1">
      <w:start w:val="1"/>
      <w:numFmt w:val="bullet"/>
      <w:lvlText w:val=""/>
      <w:lvlJc w:val="left"/>
      <w:pPr>
        <w:tabs>
          <w:tab w:val="num" w:pos="5760"/>
        </w:tabs>
        <w:ind w:left="5760" w:hanging="360"/>
      </w:pPr>
      <w:rPr>
        <w:rFonts w:ascii="Symbol" w:hAnsi="Symbol" w:hint="default"/>
      </w:rPr>
    </w:lvl>
    <w:lvl w:ilvl="8" w:tplc="4228584E" w:tentative="1">
      <w:start w:val="1"/>
      <w:numFmt w:val="bullet"/>
      <w:lvlText w:val=""/>
      <w:lvlJc w:val="left"/>
      <w:pPr>
        <w:tabs>
          <w:tab w:val="num" w:pos="6480"/>
        </w:tabs>
        <w:ind w:left="6480" w:hanging="360"/>
      </w:pPr>
      <w:rPr>
        <w:rFonts w:ascii="Symbol" w:hAnsi="Symbol" w:hint="default"/>
      </w:rPr>
    </w:lvl>
  </w:abstractNum>
  <w:abstractNum w:abstractNumId="1">
    <w:nsid w:val="1BEC73B2"/>
    <w:multiLevelType w:val="hybridMultilevel"/>
    <w:tmpl w:val="9D62540C"/>
    <w:lvl w:ilvl="0" w:tplc="2DC42120">
      <w:numFmt w:val="bullet"/>
      <w:lvlText w:val=""/>
      <w:lvlJc w:val="left"/>
      <w:pPr>
        <w:tabs>
          <w:tab w:val="num" w:pos="1755"/>
        </w:tabs>
        <w:ind w:left="1755" w:hanging="1035"/>
      </w:pPr>
      <w:rPr>
        <w:rFonts w:ascii="Symbol" w:eastAsia="Times New Roman"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5C4105"/>
    <w:multiLevelType w:val="hybridMultilevel"/>
    <w:tmpl w:val="200A9EA4"/>
    <w:lvl w:ilvl="0" w:tplc="0419000F">
      <w:start w:val="1"/>
      <w:numFmt w:val="decimal"/>
      <w:lvlText w:val="%1."/>
      <w:lvlJc w:val="left"/>
      <w:pPr>
        <w:tabs>
          <w:tab w:val="num" w:pos="720"/>
        </w:tabs>
        <w:ind w:left="720" w:hanging="360"/>
      </w:pPr>
    </w:lvl>
    <w:lvl w:ilvl="1" w:tplc="04190007">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7743DA"/>
    <w:multiLevelType w:val="hybridMultilevel"/>
    <w:tmpl w:val="19181DA2"/>
    <w:lvl w:ilvl="0" w:tplc="0419000D">
      <w:start w:val="1"/>
      <w:numFmt w:val="bullet"/>
      <w:lvlText w:val=""/>
      <w:lvlJc w:val="left"/>
      <w:pPr>
        <w:tabs>
          <w:tab w:val="num" w:pos="1560"/>
        </w:tabs>
        <w:ind w:left="1560" w:hanging="360"/>
      </w:pPr>
      <w:rPr>
        <w:rFonts w:ascii="Wingdings" w:hAnsi="Wingdings" w:hint="default"/>
      </w:rPr>
    </w:lvl>
    <w:lvl w:ilvl="1" w:tplc="1BDE83A2">
      <w:start w:val="1"/>
      <w:numFmt w:val="decimal"/>
      <w:lvlText w:val="%2."/>
      <w:lvlJc w:val="left"/>
      <w:pPr>
        <w:tabs>
          <w:tab w:val="num" w:pos="2280"/>
        </w:tabs>
        <w:ind w:left="2280" w:hanging="360"/>
      </w:pPr>
      <w:rPr>
        <w:rFonts w:hint="default"/>
        <w:b w:val="0"/>
      </w:rPr>
    </w:lvl>
    <w:lvl w:ilvl="2" w:tplc="0910EFC4">
      <w:start w:val="1"/>
      <w:numFmt w:val="decimal"/>
      <w:lvlText w:val="%3-"/>
      <w:lvlJc w:val="left"/>
      <w:pPr>
        <w:tabs>
          <w:tab w:val="num" w:pos="3000"/>
        </w:tabs>
        <w:ind w:left="3000" w:hanging="360"/>
      </w:pPr>
      <w:rPr>
        <w:rFonts w:hint="default"/>
        <w:b/>
        <w:i/>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
    <w:nsid w:val="29803B2C"/>
    <w:multiLevelType w:val="hybridMultilevel"/>
    <w:tmpl w:val="9618B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C4BC1"/>
    <w:multiLevelType w:val="hybridMultilevel"/>
    <w:tmpl w:val="D6CABFC4"/>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6">
    <w:nsid w:val="458A6F0B"/>
    <w:multiLevelType w:val="hybridMultilevel"/>
    <w:tmpl w:val="7DE07E8E"/>
    <w:lvl w:ilvl="0" w:tplc="B3569EB8">
      <w:start w:val="1"/>
      <w:numFmt w:val="decimal"/>
      <w:lvlText w:val="%1."/>
      <w:lvlJc w:val="left"/>
      <w:pPr>
        <w:tabs>
          <w:tab w:val="num" w:pos="1560"/>
        </w:tabs>
        <w:ind w:left="1560" w:hanging="360"/>
      </w:pPr>
      <w:rPr>
        <w:b/>
      </w:rPr>
    </w:lvl>
    <w:lvl w:ilvl="1" w:tplc="09DCB010">
      <w:start w:val="1"/>
      <w:numFmt w:val="decimal"/>
      <w:lvlText w:val="%2."/>
      <w:lvlJc w:val="left"/>
      <w:pPr>
        <w:tabs>
          <w:tab w:val="num" w:pos="2160"/>
        </w:tabs>
        <w:ind w:left="2160" w:hanging="360"/>
      </w:pPr>
      <w:rPr>
        <w:b w:val="0"/>
      </w:rPr>
    </w:lvl>
    <w:lvl w:ilvl="2" w:tplc="7A3E3F0E">
      <w:start w:val="1"/>
      <w:numFmt w:val="upperLetter"/>
      <w:lvlText w:val="%3."/>
      <w:lvlJc w:val="left"/>
      <w:pPr>
        <w:tabs>
          <w:tab w:val="num" w:pos="3240"/>
        </w:tabs>
        <w:ind w:left="3240" w:hanging="360"/>
      </w:pPr>
      <w:rPr>
        <w:b w:val="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72A5E2F"/>
    <w:multiLevelType w:val="hybridMultilevel"/>
    <w:tmpl w:val="E8E2A44A"/>
    <w:lvl w:ilvl="0" w:tplc="27987D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D56BF7"/>
    <w:multiLevelType w:val="hybridMultilevel"/>
    <w:tmpl w:val="51023944"/>
    <w:lvl w:ilvl="0" w:tplc="33E8A9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3D5346E"/>
    <w:multiLevelType w:val="hybridMultilevel"/>
    <w:tmpl w:val="1B8AE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CFC5B93"/>
    <w:multiLevelType w:val="hybridMultilevel"/>
    <w:tmpl w:val="B7F49798"/>
    <w:lvl w:ilvl="0" w:tplc="09DCB010">
      <w:start w:val="1"/>
      <w:numFmt w:val="decimal"/>
      <w:lvlText w:val="%1."/>
      <w:lvlJc w:val="left"/>
      <w:pPr>
        <w:tabs>
          <w:tab w:val="num" w:pos="2160"/>
        </w:tabs>
        <w:ind w:left="21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B737A3"/>
    <w:multiLevelType w:val="hybridMultilevel"/>
    <w:tmpl w:val="43D833C4"/>
    <w:lvl w:ilvl="0" w:tplc="94AE5A18">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6"/>
  </w:num>
  <w:num w:numId="6">
    <w:abstractNumId w:val="3"/>
  </w:num>
  <w:num w:numId="7">
    <w:abstractNumId w:val="11"/>
  </w:num>
  <w:num w:numId="8">
    <w:abstractNumId w:val="8"/>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17"/>
    <w:rsid w:val="005A3417"/>
    <w:rsid w:val="008549BE"/>
    <w:rsid w:val="00A6323F"/>
    <w:rsid w:val="00A73AD5"/>
    <w:rsid w:val="00B71860"/>
    <w:rsid w:val="00BD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417"/>
    <w:rPr>
      <w:rFonts w:ascii="Tahoma" w:hAnsi="Tahoma" w:cs="Tahoma"/>
      <w:sz w:val="16"/>
      <w:szCs w:val="16"/>
    </w:rPr>
  </w:style>
  <w:style w:type="paragraph" w:styleId="a5">
    <w:name w:val="Normal (Web)"/>
    <w:basedOn w:val="a"/>
    <w:uiPriority w:val="99"/>
    <w:unhideWhenUsed/>
    <w:rsid w:val="005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A3417"/>
    <w:rPr>
      <w:b/>
      <w:bCs/>
    </w:rPr>
  </w:style>
  <w:style w:type="character" w:customStyle="1" w:styleId="apple-converted-space">
    <w:name w:val="apple-converted-space"/>
    <w:basedOn w:val="a0"/>
    <w:rsid w:val="005A3417"/>
  </w:style>
  <w:style w:type="table" w:styleId="a7">
    <w:name w:val="Table Grid"/>
    <w:basedOn w:val="a1"/>
    <w:rsid w:val="00A73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54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417"/>
    <w:rPr>
      <w:rFonts w:ascii="Tahoma" w:hAnsi="Tahoma" w:cs="Tahoma"/>
      <w:sz w:val="16"/>
      <w:szCs w:val="16"/>
    </w:rPr>
  </w:style>
  <w:style w:type="paragraph" w:styleId="a5">
    <w:name w:val="Normal (Web)"/>
    <w:basedOn w:val="a"/>
    <w:uiPriority w:val="99"/>
    <w:unhideWhenUsed/>
    <w:rsid w:val="005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A3417"/>
    <w:rPr>
      <w:b/>
      <w:bCs/>
    </w:rPr>
  </w:style>
  <w:style w:type="character" w:customStyle="1" w:styleId="apple-converted-space">
    <w:name w:val="apple-converted-space"/>
    <w:basedOn w:val="a0"/>
    <w:rsid w:val="005A3417"/>
  </w:style>
  <w:style w:type="table" w:styleId="a7">
    <w:name w:val="Table Grid"/>
    <w:basedOn w:val="a1"/>
    <w:rsid w:val="00A73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54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241449">
      <w:bodyDiv w:val="1"/>
      <w:marLeft w:val="0"/>
      <w:marRight w:val="0"/>
      <w:marTop w:val="0"/>
      <w:marBottom w:val="0"/>
      <w:divBdr>
        <w:top w:val="none" w:sz="0" w:space="0" w:color="auto"/>
        <w:left w:val="none" w:sz="0" w:space="0" w:color="auto"/>
        <w:bottom w:val="none" w:sz="0" w:space="0" w:color="auto"/>
        <w:right w:val="none" w:sz="0" w:space="0" w:color="auto"/>
      </w:divBdr>
    </w:div>
    <w:div w:id="1834298749">
      <w:bodyDiv w:val="1"/>
      <w:marLeft w:val="0"/>
      <w:marRight w:val="0"/>
      <w:marTop w:val="0"/>
      <w:marBottom w:val="0"/>
      <w:divBdr>
        <w:top w:val="none" w:sz="0" w:space="0" w:color="auto"/>
        <w:left w:val="none" w:sz="0" w:space="0" w:color="auto"/>
        <w:bottom w:val="none" w:sz="0" w:space="0" w:color="auto"/>
        <w:right w:val="none" w:sz="0" w:space="0" w:color="auto"/>
      </w:divBdr>
      <w:divsChild>
        <w:div w:id="641158863">
          <w:marLeft w:val="0"/>
          <w:marRight w:val="0"/>
          <w:marTop w:val="150"/>
          <w:marBottom w:val="150"/>
          <w:divBdr>
            <w:top w:val="none" w:sz="0" w:space="0" w:color="auto"/>
            <w:left w:val="none" w:sz="0" w:space="0" w:color="auto"/>
            <w:bottom w:val="none" w:sz="0" w:space="0" w:color="auto"/>
            <w:right w:val="none" w:sz="0" w:space="0" w:color="auto"/>
          </w:divBdr>
        </w:div>
      </w:divsChild>
    </w:div>
    <w:div w:id="1922912391">
      <w:bodyDiv w:val="1"/>
      <w:marLeft w:val="0"/>
      <w:marRight w:val="0"/>
      <w:marTop w:val="0"/>
      <w:marBottom w:val="0"/>
      <w:divBdr>
        <w:top w:val="none" w:sz="0" w:space="0" w:color="auto"/>
        <w:left w:val="none" w:sz="0" w:space="0" w:color="auto"/>
        <w:bottom w:val="none" w:sz="0" w:space="0" w:color="auto"/>
        <w:right w:val="none" w:sz="0" w:space="0" w:color="auto"/>
      </w:divBdr>
    </w:div>
    <w:div w:id="20730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7112</Words>
  <Characters>40543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2014-04-14T12:39:00Z</dcterms:created>
  <dcterms:modified xsi:type="dcterms:W3CDTF">2014-04-14T13:34:00Z</dcterms:modified>
</cp:coreProperties>
</file>